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137A3">
        <w:rPr>
          <w:rFonts w:ascii="Arial" w:hAnsi="Arial" w:cs="Arial"/>
          <w:b/>
          <w:bCs/>
          <w:color w:val="C00000"/>
          <w:sz w:val="36"/>
          <w:szCs w:val="36"/>
        </w:rPr>
        <w:t>1. Allgemeines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1.1 Rechtliche Grundlagen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rechtlichen Grundlagen regeln die Personenbetreuung und deren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Förderung?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wichtigsten Rechtsgrundlagen sind: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Hausbetreuungsgesetzes (HBeG), 2007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Hausgehilfen- und Hausangestelltengesetz (HgHaG), 1962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Gewerbeordnung §§ 159 und 160 (GewO), 1994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Verordnungen gem. § 69 GewO des Bundesministers für Wirtschaft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Arbeit, 2007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Gesundheits- und Krankenpflegegesetz (GuKG) § 3b, 1997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Ärztegesetz (ÄrzteG) § 50 b, 1998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Bundespflegegesetz (BPGG) § 21 b, 2007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Richtlinien des Bundesministers für Soziales und Konsumentenschutz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BPGG § 21 b, 2007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regelt das Hausbetreuungsgesetz?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Hausbetreuungsgesetz (HBeG) wurde in Folge der Legalisierung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Personenbetreuung in Österreich eingeführt und gilt für die Betreuung von Personen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deren Privathaushalten. Das HBeG umfasst alle Richtlinien für Personenbetreuer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und die unterschiedliche Vorgehensweise bei einer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unselbständigen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Erwerbstätigkeit *) </w:t>
      </w:r>
      <w:r>
        <w:rPr>
          <w:rFonts w:ascii="Arial" w:hAnsi="Arial" w:cs="Arial"/>
          <w:color w:val="000000"/>
          <w:sz w:val="24"/>
          <w:szCs w:val="24"/>
        </w:rPr>
        <w:t xml:space="preserve">sowie bei einer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selbständigen Erwerbstätigkeit **)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den Bereich der unselbständigen Erwerbstätigkeit enthält es arbeitsrechtliche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Sonderbestimmungen.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HBeG schreibt weiters Maßnahmen zur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Qualitätssicherung in der Betreuung betreffend Handlungsleitlinien,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Zusammenarbeit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Verschwiegenheit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vor, die für die Ausübung der Betreuungstätigkeit festgesetzt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regelt das Hausgehilfen- und Hausangestelltengesetz?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Hausgehilfen- und Hausangestelltengesetz regelt die unselbständige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Beschäftigung von Personen in Privathaushalten. Vom Gesetz ausgenommen sind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Beschäftigungen in der Land- und Forstwirtschaft sowie Dienstverhältnisse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öffentlich-rechtlichen Körperschaften.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*) unselbständige Erwerbstätigkeit: Personenbetreuer in einem Arbeitsverhältnis.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**) selbständige Erwerbstätigkeit: Personenbetreuer mit einem Gewerbeschein.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beinhalten die Bestimmungen der §§ 159 und 160 in der Gewerbeordnung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1994?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Änderung der Gewerbeordnung (gem. §§ 159 und 160 GewO) regelt die Details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zur selbständigen Erwerbstätigkeit im Rahmen des freien Gewerbes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Personenbetreuung. Sie beinhaltet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die Tätigkeiten der Personenbetreuer, die im Rahmen des freien Gewerbes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ausgeübt werden können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die Verschwiegenheitspflicht,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die Vereinbarung von Handlungsleitlinien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die Führung eines Haushaltsbuches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beinhalten die Verordnungen gem. § 69 GewO des Bundesministers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Wirtschaft und Arbeit?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gibt zwei Verordnungen: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1.) Die erste Verordnung regelt jene Maßnahmen, die gewerbliche Personenbetreuer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zur Vermeidung einer Gefährdung von Leben oder Gesundheit bei der Erbringung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ihrer Dienstleistung zu setzen haben, wie z.B. Unfallverhütung oder Rücksichtnahme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 Diätvorschriften bzw. körperliche Mobilität.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2.) Mit der zweiten Verordnung werden Standes- und Ausübungsregeln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Leistungen der Personenbetreuung festgesetzt.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besagt der § 3b des Gesundheits- und Krankenpflegegesetzes?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GuKG nennt die Voraussetzungen, unter denen einzelne pflegerische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Tätigkeiten von einem diplomierten Pflegepersonal an Personenbetreuer im Einzelfall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übertragen werden dürfen.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regelt der § 50 b des Ärztegesetzes?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Ärztegesetz regelt die Voraussetzungen, unter denen einzelne ärztliche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Tätigkeiten an Personenbetreuer im Einzelfall übertragen werden dürfen.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regelt das Bundespflegegeldgesetz gem. § 21 b?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Bundespflegeldgesetz regelt im neuen § 21 b die Voraussetzungen, unter denen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finanzielle Förderungen an pflege- und betreuungsbedürftige Personen oder deren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Angehörige gewährt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regeln die Richtlinien des Bundesministers für Soziales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Konsumentenschutz (BMSK)?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Richtlinien des Bundesministers für Soziales und Konsumentenschutz legen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konkreten finanziellen Fördervoraussetzungen für die 24-Stunden-Betreuung aus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 Unterstützungsfonds für Menschen mit Behinderung fest.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1.2 Formen der Personenbetreuung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die 24-Stunden-Betreuung?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 Stunden Betreuung ist die Personenbetreuung hilfsbedürftiger Menschen,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nicht mehr in der Lage sind, sich in ihrem Haushalt selbstständig zu erhalten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somit die durchgehende Anwesenheit einer Betreuungsperson notwendig ist.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versteht man unter Betreuung im Sinne des Hausbetreuungsgesetzes?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Betreuung im Sinne des Hausbetreuungsgesetztes umfasst Tätigkeiten, welche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die zu betreuende Person selbst nicht mehr ausführen kann. Hierzu zählen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Hilfestellung bei der Haushaltsführung und Lebensführung sowie sonstige auf Grund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Betreuungsbedürftigkeit notwendige Maßnahmen. Auch die Gestaltung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Tagesablaufs und die Förderung der gesellschaftlichen Kontakte gehören in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1F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Aufgabenbereich des Personenbetreuers</w:t>
      </w:r>
      <w:r>
        <w:rPr>
          <w:rFonts w:ascii="Arial" w:hAnsi="Arial" w:cs="Arial"/>
          <w:color w:val="00B1F1"/>
          <w:sz w:val="24"/>
          <w:szCs w:val="24"/>
        </w:rPr>
        <w:t>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1F1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Wer ist betreuungsbedürftig?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GewO (§ 159) sieht vor, dass Personenbetreuer nur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„betreuungsbedürftige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Personen“ </w:t>
      </w:r>
      <w:r>
        <w:rPr>
          <w:rFonts w:ascii="Arial" w:hAnsi="Arial" w:cs="Arial"/>
          <w:color w:val="000000"/>
          <w:sz w:val="24"/>
          <w:szCs w:val="24"/>
        </w:rPr>
        <w:t>unterstützen dürfen. Als betreuungsbedürftig gelten Pflegegeldbezieher,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aufgrund ihres Alters, einer Krankheit, Gebrechlichkeit, Behinderung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sonstiger Umstände Unterstützung bei der Haushalts- und Lebensführung benötigen.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besteht kein Rechtsanspruch des Einzelnen gegenüber dem Staat auf eine 24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Stunden Betreuung.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Formen der Ausübung von Personenbetreuung gibt es?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Ausübung ist sowohl in unselbständiger (Dienstverhältnis) als auch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selbständiger Form (freies Gewerbe Personenbetreuung) möglich.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Personenbetreuung wird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stundenweise,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tageweise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rund um die Uhr („24-Stunden-Betreuung“)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angeboten.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Personenbetreuung durch Selbstständige bietet in der Praxis sowohl für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Betreuer als auch für die betreute Person eine Vielzahl an Vorteilen. Aus diesem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 wird in der jüngeren Vergangenheit dieses Betreuungsmodel bevorzugt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gewählt.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Betreuungsmöglichkeiten gibt es im Rahmen der 24-Stunden-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Betreuung?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gibt drei Möglichkeiten für eine Betreuung in Privathaushalten: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Anstellung der Personenbetreuer durch die betreute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betreute Person oder ein/e Angehörige/r stellt die Betreuungskraft 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Arbeitnehmer an (Hausbetreuungsgesetz, Hausangestelltengesetz)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Anstellung der Personenbetreuer bei einem gemeinnützigen Anbieter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betreute Person oder ein/e Angehörige/r beschäftigt eine Betreuungskraft,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einem gemeinnützigen Anbieter angestellt ist (Hausbetreuungsgesetz,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jeweiliger Kollektivvertrag)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Die Betreuungskraft ist selbständig tätig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Betreuungskraft ist selbständig tätig und verfügt über einen Gewerbeschein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Personenbetreuung (Hausbetreuungsgesetz, Gewerbeordnung)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unterscheidet sich eine selbständige von einer unselbständigen Tätigkeit?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Personenbetreuung kann selbständig und unselbständig durchgeführt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Wesentlich ist dabei nicht nur die konkrete Vertragsgestaltung, sondern vielmehr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Ausgestaltung der Rahmenbedingungen bei der Ausführung der Tätigkeit.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Selbständigkeit </w:t>
      </w:r>
      <w:r>
        <w:rPr>
          <w:rFonts w:ascii="Arial" w:hAnsi="Arial" w:cs="Arial"/>
          <w:color w:val="000000"/>
          <w:sz w:val="24"/>
          <w:szCs w:val="24"/>
        </w:rPr>
        <w:t xml:space="preserve">liegt jedenfalls vor, wenn der Betreuer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weder persönlich noch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wirtschaftlich </w:t>
      </w:r>
      <w:r>
        <w:rPr>
          <w:rFonts w:ascii="Arial" w:hAnsi="Arial" w:cs="Arial"/>
          <w:color w:val="000000"/>
          <w:sz w:val="24"/>
          <w:szCs w:val="24"/>
        </w:rPr>
        <w:t xml:space="preserve">von der betreuten Person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abhängig </w:t>
      </w:r>
      <w:r>
        <w:rPr>
          <w:rFonts w:ascii="Arial" w:hAnsi="Arial" w:cs="Arial"/>
          <w:color w:val="000000"/>
          <w:sz w:val="24"/>
          <w:szCs w:val="24"/>
        </w:rPr>
        <w:t>ist.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Aufgabenbereich ist bei der selbständigen und unselbständigen Ausübung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 als Personenbetreuer ident.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Merkmale dafür, dass der Betreuer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selbständig </w:t>
      </w:r>
      <w:r>
        <w:rPr>
          <w:rFonts w:ascii="Arial" w:hAnsi="Arial" w:cs="Arial"/>
          <w:color w:val="000000"/>
          <w:sz w:val="24"/>
          <w:szCs w:val="24"/>
        </w:rPr>
        <w:t>ist, sind folgende: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Der Betreuer kann abgesehen von sachlichen Weisungen (z.B.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Weisungsgebundenheit in Hinblick auf den Arbeitsort) weisungsfrei handeln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Er kann eine persönliche „Weisung“ der betreuten Person sanktionslos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ablehnen. (z.B. Reinigung des Bades erfolgt zu einem späteren Zeitpunkt 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vereinbart)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Keine Verpflichtung zur persönlichen Leistungserbringung - Der Betreuer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generell befugt, sich vertreten zu lassen oder Hilfskräfte heranzuziehen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Der Betreuer trägt das Risiko des Verdienstentganges bei Nichterbringung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Betreuungsleistungen (z.B. Betreuer wird krank).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Es werden eigene Betriebsmittel verwendet.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der Betreuung von z.B. an Demenz erkrankten Personen wird in der Regel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Weisungsgebundenheit im Betreuungsablauf fehlen. Die Leistung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Betreuers ist es, den Tagesablauf und den Alltag für diesen Menschen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dessen Wohl zu planen.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Merkmale dafür, dass der Betreuer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unselbständig </w:t>
      </w:r>
      <w:r>
        <w:rPr>
          <w:rFonts w:ascii="Arial" w:hAnsi="Arial" w:cs="Arial"/>
          <w:color w:val="000000"/>
          <w:sz w:val="24"/>
          <w:szCs w:val="24"/>
        </w:rPr>
        <w:t>ist, sind folgende: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Genaue Vorgaben der betreuten Person oder deren Angehöriger für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Betreuungskraft, welche Betreuungstätigkeiten wann, wo und auf welche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Weise durchzuführen sind (Arbeitszeit, Arbeitsort, Arbeitsabfolge). Daraus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ergibt sich eine persönliche und wirtschaftliche Abhängigkeit gegenüber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betreuten Person.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Ständige Kontrolle der Durchführung der Tätigkeit der Betreuungskraft durch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 Person oder deren Angehöriger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Verpflichtung zur persönlichen Betreuungserbringung - Die Betreuungskraft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darf sich bei ihrer Tätigkeit nicht durch eine andere Betreuungskraft vertreten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lassen.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nachfolgende Leitfaden beschreibt die Regelungen und das Vorgehen 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Selbständigenmodell der Personenbetreuung.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137A3">
        <w:rPr>
          <w:rFonts w:ascii="Arial" w:hAnsi="Arial" w:cs="Arial"/>
          <w:b/>
          <w:bCs/>
          <w:color w:val="C00000"/>
          <w:sz w:val="36"/>
          <w:szCs w:val="36"/>
        </w:rPr>
        <w:t>2. Tätigkeitsbereich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2.1 Tätigkeiten eines selbständigen Personenbetreuers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tun Betreuungskräfte im Rahmen der Personenbetreuung?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Gewerbetreibende, die das Gewerbe der Personenbetreuung ausüben, sind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berechtigt, betreuungsbedürftige Personen zu unterstützen. 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Betreuung </w:t>
      </w:r>
      <w:r>
        <w:rPr>
          <w:rFonts w:ascii="Arial" w:hAnsi="Arial" w:cs="Arial"/>
          <w:color w:val="000000"/>
          <w:sz w:val="24"/>
          <w:szCs w:val="24"/>
        </w:rPr>
        <w:t>umfasst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folgende Tätigkeiten (gem. § 159 Gewerbeordnung):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Haushaltsnahe Dienstleistungen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Zubereiten von Mahlzeiten,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Einkaufen und Erledigung von Botengängen,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Reinigungstätigkeiten,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Hausarbeiten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Betreuung von Pflanzen und Tieren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Wäscheversorgung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Unterstützung der betreuungsbedürftigen Person bei der Lebensführung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und im Alltag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Hilfestellung bei alltäglichen Verrichtungen,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bei der Gestaltung des Tagesablaufs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Gesellschafterfunktion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Konversation,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 Freizeitgestaltung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Förderung gesellschaftlicher Kontakte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Führung des Haushaltsbuches </w:t>
      </w:r>
      <w:r>
        <w:rPr>
          <w:rFonts w:ascii="Arial" w:hAnsi="Arial" w:cs="Arial"/>
          <w:color w:val="000000"/>
          <w:sz w:val="24"/>
          <w:szCs w:val="24"/>
        </w:rPr>
        <w:t>mit Aufzeichnungen über die getätigten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Ausgaben für die betreute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Praktische Vorbereitung </w:t>
      </w:r>
      <w:r>
        <w:rPr>
          <w:rFonts w:ascii="Arial" w:hAnsi="Arial" w:cs="Arial"/>
          <w:color w:val="000000"/>
          <w:sz w:val="24"/>
          <w:szCs w:val="24"/>
        </w:rPr>
        <w:t>der betreuungsbedürftigen Person auf einen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Ortswechsel (Urlaub) usw.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Organisation </w:t>
      </w:r>
      <w:r>
        <w:rPr>
          <w:rFonts w:ascii="Arial" w:hAnsi="Arial" w:cs="Arial"/>
          <w:color w:val="000000"/>
          <w:sz w:val="24"/>
          <w:szCs w:val="24"/>
        </w:rPr>
        <w:t>von Personenbetreuung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Folgende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pflegerische Tätigkeiten </w:t>
      </w:r>
      <w:r>
        <w:rPr>
          <w:rFonts w:ascii="Arial" w:hAnsi="Arial" w:cs="Arial"/>
          <w:color w:val="000000"/>
          <w:sz w:val="24"/>
          <w:szCs w:val="24"/>
        </w:rPr>
        <w:t>dürfen Personenbetreuer im Rahmen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Betreuung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ohne Aufsicht </w:t>
      </w:r>
      <w:r>
        <w:rPr>
          <w:rFonts w:ascii="Arial" w:hAnsi="Arial" w:cs="Arial"/>
          <w:color w:val="000000"/>
          <w:sz w:val="24"/>
          <w:szCs w:val="24"/>
        </w:rPr>
        <w:t>durchführen, solange nicht medizinische Gründe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vorliegen, die eine Anordnung notwendig machen: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 der oralen Nahrungs- und Flüssigkeitsaufnahme sowie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der Arzneimittelaufnahme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 der Körperpflege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beim An- und Auskleiden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 der Benützung von Toilette oder Leibstuhl einschließlich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Hilfestellung beim Wechsel von Inkontinenzprodukten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Unterstützung beim Aufstehen, Niederlegen, Niedersetzen und Gehen,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Transfer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Dass keine medizinische Gründe </w:t>
      </w:r>
      <w:r>
        <w:rPr>
          <w:rFonts w:ascii="Arial" w:hAnsi="Arial" w:cs="Arial"/>
          <w:color w:val="000000"/>
          <w:sz w:val="24"/>
          <w:szCs w:val="24"/>
        </w:rPr>
        <w:t>dagegen sprechen, sollte zur eigenen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Absicherung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von einem Arzt bestätigt </w:t>
      </w:r>
      <w:r>
        <w:rPr>
          <w:rFonts w:ascii="Arial" w:hAnsi="Arial" w:cs="Arial"/>
          <w:color w:val="000000"/>
          <w:sz w:val="24"/>
          <w:szCs w:val="24"/>
        </w:rPr>
        <w:t>werden. Liegen medizinische Gründe vor,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diese Tätigkeiten als nicht unproblematisch erscheinen lassen, dürfen diese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auch andere pflegerische Tätigkeiten, nur unter bestimmten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Voraussetzungen durchgeführt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Folgende ärztliche Tätigkeiten </w:t>
      </w:r>
      <w:r>
        <w:rPr>
          <w:rFonts w:ascii="Arial" w:hAnsi="Arial" w:cs="Arial"/>
          <w:color w:val="000000"/>
          <w:sz w:val="24"/>
          <w:szCs w:val="24"/>
        </w:rPr>
        <w:t>dürfen nur nach schriftlicher, ärztlicher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Anordnung mit Anleitung und Unterweisung durch die diplomierte Gesundheitsund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Krankenpflegeperson oder durch den Arzt durchgeführt werden: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Verabreichung von Arzneimitteln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Anlegen von Bandagen und Verbänden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Verabreichen von subkutanen Insulininjektionen und/oder subkutanen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Injektionen von blutgerinnungshemmenden Arzneimitteln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Blutentnahme aus der Kapillare zur Bestimmung des Blutzuckerspiegels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mittels Teststreifen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einfache Wärme- und Lichtanwendungen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Der Arzt kann im Einzelfall </w:t>
      </w:r>
      <w:r>
        <w:rPr>
          <w:rFonts w:ascii="Arial" w:hAnsi="Arial" w:cs="Arial"/>
          <w:color w:val="000000"/>
          <w:sz w:val="24"/>
          <w:szCs w:val="24"/>
        </w:rPr>
        <w:t xml:space="preserve">auch noch </w:t>
      </w:r>
      <w:r>
        <w:rPr>
          <w:rFonts w:ascii="Arial" w:hAnsi="Arial" w:cs="Arial"/>
          <w:b/>
          <w:bCs/>
          <w:color w:val="000000"/>
          <w:sz w:val="24"/>
          <w:szCs w:val="24"/>
        </w:rPr>
        <w:t>weitere einzelne ärztliche Tätigkeiten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sofern diese einen zu den in den genannten Tätigkeiten vergleichbaren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Schwierigkeitsgrad sowie vergleichbare Anforderungen an die erforderliche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Sorgfalt aufweisen, an den Personenbetreuer übertragen.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Warum ist die Zusammenarbeit mit dem Hausarzt und der Hauskrankenpflege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bei der Personenbetreuung verpflichtend?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Viele pflegebedürftige Menschen nehmen neben Leistungen der Personenbetreuung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auch ärztliche und pflegerische Leistungen in Anspruch. Eine besondere Rolle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spielen dabei der Hausarzt und die Hauskrankenpflege. Die Zusammenarbeit mit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diesen Personen ist für die Tätigkeit in der Personenbetreuung unerlässlich,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insbesondere dann, wenn ärztliche oder pflegerische Tätigkeiten an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Personenbetreuung übertragen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Voraussetzungen dürfen pflegerische Tätigkeiten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Angehörigen des gehobenen Dienstes für Gesundheits- und Krankenpflege an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Personenbetreuer übertragen werden?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Es handelt sich um eine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Einzelfallbetreuung</w:t>
      </w:r>
      <w:r>
        <w:rPr>
          <w:rFonts w:ascii="Arial" w:hAnsi="Arial" w:cs="Arial"/>
          <w:color w:val="000000"/>
          <w:sz w:val="24"/>
          <w:szCs w:val="24"/>
        </w:rPr>
        <w:t>. Die Möglichkeit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Übertragung pflegerischer Tätigkeiten an die Betreuungskraft wurde nur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 Einzelfall geschaffen. Der Personenbetreuer darf die übertragenen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Tätigkeiten nicht an anderen Personen ausüben.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Tätigkeiten dürfen nur im Einzelfall </w:t>
      </w:r>
      <w:r>
        <w:rPr>
          <w:rFonts w:ascii="Arial" w:hAnsi="Arial" w:cs="Arial"/>
          <w:color w:val="000000"/>
          <w:sz w:val="24"/>
          <w:szCs w:val="24"/>
        </w:rPr>
        <w:t>ausgeübt werden, sofern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Betreuungsperson dauernd oder zumindest regelmäßig täglich oder zumindest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mehrmals wöchentlich über längere Zeiträume im Privathaushalt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betreuenden Person anwesend ist und in diesem Privathaushalt höchstens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drei Menschen, die zueinander in einem Angehörigenverhältnis stehen,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 sind.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Die Pflege erfolgt an der jeweils betreuten Person in deren Privathaushalt</w:t>
      </w:r>
    </w:p>
    <w:p w:rsidR="005C44D5" w:rsidRPr="008B6FD8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Einwilligung </w:t>
      </w:r>
      <w:r>
        <w:rPr>
          <w:rFonts w:ascii="Arial" w:hAnsi="Arial" w:cs="Arial"/>
          <w:color w:val="000000"/>
          <w:sz w:val="24"/>
          <w:szCs w:val="24"/>
        </w:rPr>
        <w:t>durch die betreute Person od</w:t>
      </w:r>
      <w:r w:rsidR="008B6FD8">
        <w:rPr>
          <w:rFonts w:ascii="Arial" w:hAnsi="Arial" w:cs="Arial"/>
          <w:color w:val="000000"/>
          <w:sz w:val="24"/>
          <w:szCs w:val="24"/>
        </w:rPr>
        <w:t>er deren Angehörigen liegt vor.</w:t>
      </w:r>
    </w:p>
    <w:p w:rsidR="005C44D5" w:rsidRDefault="00643E8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Es muss eine entsprechende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Anleitung und Unterweisung </w:t>
      </w:r>
      <w:r w:rsidR="005C44D5">
        <w:rPr>
          <w:rFonts w:ascii="Arial" w:hAnsi="Arial" w:cs="Arial"/>
          <w:color w:val="000000"/>
          <w:sz w:val="24"/>
          <w:szCs w:val="24"/>
        </w:rPr>
        <w:t>durch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Angehörige des gehobenen Dienstes für Gesundheits- und Krankenpflege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erfolgt sein</w:t>
      </w:r>
    </w:p>
    <w:p w:rsidR="005C44D5" w:rsidRDefault="00643E8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Es muss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eine Anordnung einer diplomierten Gesundheits-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Krankenpflegeperson </w:t>
      </w:r>
      <w:r>
        <w:rPr>
          <w:rFonts w:ascii="Arial" w:hAnsi="Arial" w:cs="Arial"/>
          <w:color w:val="000000"/>
          <w:sz w:val="24"/>
          <w:szCs w:val="24"/>
        </w:rPr>
        <w:t>hinsichtlich der Tätigkeiten vorliegen. Die diplomierte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Gesundheits- und Krankenpflegeperson muss ausdrücklich auf die Möglichkeit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Ablehnung der Übernahme der Tätigkeit durch den Personenbetreuer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hingewiesen haben.</w:t>
      </w:r>
    </w:p>
    <w:p w:rsidR="005C44D5" w:rsidRDefault="00643E8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Das diplomierte Pflegepersonal muss sich vergewissern, dass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über die erforderlichen Fähigkeiten zur Durchführung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übertragenen Pflegetätigkeiten verfügt.</w:t>
      </w:r>
    </w:p>
    <w:p w:rsidR="005C44D5" w:rsidRDefault="00643E8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Übertragung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von pflegerischen Tätigkeiten ist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befristet </w:t>
      </w:r>
      <w:r w:rsidR="005C44D5">
        <w:rPr>
          <w:rFonts w:ascii="Arial" w:hAnsi="Arial" w:cs="Arial"/>
          <w:color w:val="000000"/>
          <w:sz w:val="24"/>
          <w:szCs w:val="24"/>
        </w:rPr>
        <w:t>und endet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spätestens mit dem jeweiligen Betreuungsverhältnis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diplomierte Gesundheits- und Krankenpflegeperson hat die Anleitung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Unterweisung hinsichtlich der Durchführung der Tätigkeiten und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Anordnung zu dokumentieren.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Personenbetreuer ist verpflichtet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Durchführung </w:t>
      </w:r>
      <w:r w:rsidR="005C44D5">
        <w:rPr>
          <w:rFonts w:ascii="Arial" w:hAnsi="Arial" w:cs="Arial"/>
          <w:color w:val="000000"/>
          <w:sz w:val="24"/>
          <w:szCs w:val="24"/>
        </w:rPr>
        <w:t>der angeordneten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Tätigkeiten ausreichend und regelmäßig zu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dokumentieren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Personenbetreuer ist verpflichtet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anordnenden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unverzüglich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alle Informationen </w:t>
      </w:r>
      <w:r>
        <w:rPr>
          <w:rFonts w:ascii="Arial" w:hAnsi="Arial" w:cs="Arial"/>
          <w:color w:val="000000"/>
          <w:sz w:val="24"/>
          <w:szCs w:val="24"/>
        </w:rPr>
        <w:t>zu erteilen, die für die Anordnung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Bedeutung sein könnten, insbesondere eine Veränderung des Zustandsbildes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betreuten Person oder eine Unterbrechung der Betreuungstätigkeit.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Voraussetzungen dürfen ärztliche Tätigkeiten von Angehörigen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 gehobenen Dienstes für Gesundheits- und Krankenpflege an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Personenbetreuer übertragen werden?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gelten dieselben Bedingungen wie für die Durchführung aus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eigenverantwortlichen Tätigkeitsbereich übertragenen Tätigkeiten (§3b GuKG). 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muss auch eine Anordnung zur Übertragung der Tätigkeiten vom Arzt vorliegen.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Voraussetzungen kann der Arzt einzelne ärztliche Tätigkeiten an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Personenbetreuer übertragen (§ 50b Ärztegesetz)?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Tätigkeiten dürfen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im Einzelfall </w:t>
      </w:r>
      <w:r w:rsidR="005C44D5">
        <w:rPr>
          <w:rFonts w:ascii="Arial" w:hAnsi="Arial" w:cs="Arial"/>
          <w:color w:val="000000"/>
          <w:sz w:val="24"/>
          <w:szCs w:val="24"/>
        </w:rPr>
        <w:t>ausgeübt werden, sofern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Betreuungsperson dauernd oder zumindest regelmäßig täglich oder zumindest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mehrmals wöchentlich über längere Zeiträume im Privathaushalt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betreuenden Person anwesend ist und in diesem Privathaushalt höchstens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drei Menschen, die zueinander in einem Angehörigenverhältnis stehen,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 sind.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Betreuung muss im Privathaushalt </w:t>
      </w:r>
      <w:r w:rsidR="005C44D5">
        <w:rPr>
          <w:rFonts w:ascii="Arial" w:hAnsi="Arial" w:cs="Arial"/>
          <w:color w:val="000000"/>
          <w:sz w:val="24"/>
          <w:szCs w:val="24"/>
        </w:rPr>
        <w:t>erfolgen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Arzt hat dem Personenbetreuer 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erforderliche Anleitung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Unterweisung </w:t>
      </w:r>
      <w:r>
        <w:rPr>
          <w:rFonts w:ascii="Arial" w:hAnsi="Arial" w:cs="Arial"/>
          <w:color w:val="000000"/>
          <w:sz w:val="24"/>
          <w:szCs w:val="24"/>
        </w:rPr>
        <w:t>zu erteilen.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Der Arzt hat sich zu vergewissern, dass der Personenbetreuer über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erforderlichen Fähigkeiten verfügt.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Der Arzt hat auf die Möglichkeit der Ablehnung der Übertragung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Tätigkeiten gesondert hinzuweisen.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Übertragung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des Arztes ist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befristet</w:t>
      </w:r>
      <w:r w:rsidR="005C44D5">
        <w:rPr>
          <w:rFonts w:ascii="Arial" w:hAnsi="Arial" w:cs="Arial"/>
          <w:color w:val="000000"/>
          <w:sz w:val="24"/>
          <w:szCs w:val="24"/>
        </w:rPr>
        <w:t>, höchstens aber für die Dauer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jeweiligen Betreuungsverhältnisses schriftlich zu erteilen.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Personenbetreuer ist verpflichtet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Durchführung </w:t>
      </w:r>
      <w:r w:rsidR="005C44D5">
        <w:rPr>
          <w:rFonts w:ascii="Arial" w:hAnsi="Arial" w:cs="Arial"/>
          <w:color w:val="000000"/>
          <w:sz w:val="24"/>
          <w:szCs w:val="24"/>
        </w:rPr>
        <w:t>der angeordneten</w:t>
      </w:r>
    </w:p>
    <w:p w:rsidR="005C44D5" w:rsidRPr="001C068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Tätigkeiten ausreichend und regelmäßig </w:t>
      </w:r>
      <w:r>
        <w:rPr>
          <w:rFonts w:ascii="Arial" w:hAnsi="Arial" w:cs="Arial"/>
          <w:b/>
          <w:bCs/>
          <w:color w:val="000000"/>
          <w:sz w:val="24"/>
          <w:szCs w:val="24"/>
        </w:rPr>
        <w:t>zu dokumentieren</w:t>
      </w:r>
      <w:r w:rsidR="001C0683">
        <w:rPr>
          <w:rFonts w:ascii="Arial" w:hAnsi="Arial" w:cs="Arial"/>
          <w:color w:val="000000"/>
          <w:sz w:val="24"/>
          <w:szCs w:val="24"/>
        </w:rPr>
        <w:t>.</w:t>
      </w:r>
    </w:p>
    <w:p w:rsidR="005C44D5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Der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Personenbetreuer ist verpflichtet der anordnenden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unverzüglich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alle Informationen </w:t>
      </w:r>
      <w:r>
        <w:rPr>
          <w:rFonts w:ascii="Arial" w:hAnsi="Arial" w:cs="Arial"/>
          <w:color w:val="000000"/>
          <w:sz w:val="24"/>
          <w:szCs w:val="24"/>
        </w:rPr>
        <w:t>zu erteilen, die für die Anordnung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Bedeutung sein könnten, insbesondere eine Veränderung des Zustandsbildes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betreuten Person oder eine Unterbrechung der Betreuungstätigkeit.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muss bei der Durchführung der übertragenen pflegerischen bzw.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ärztlichen Tätigkeiten durch Betreuungskräfte beachtet werden um das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notwendige Maß an Qualitätssicherung zu gewährleisten?</w:t>
      </w:r>
    </w:p>
    <w:p w:rsidR="001C0683" w:rsidRDefault="001C0683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Es besteht jederzeit die Möglichkeit, die Anordnung zu widerrufen.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Anordnung ist zeitlich zu limitieren, ebenso wie die Zahl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Betreuungsverhältnisse streng limitiert ist (höchstens 3 Menschen,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zueinander in einem Angehörigenverhältnis stehen).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Personenbetreuer unterliegen insbesondere hier der Dokumentations-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Informationspflicht.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Eine begleitende Kontrolle bei pflegerischen Tätigkeiten durch diplomiertes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Gesundheits- und Krankenpflegepersonal, bzw. bei ärztlichen Tätigkeiten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durch einen Arzt oder eine Ärztin sollte regelmäßig stattfinden.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Warum muss jede ärztliche Anordnung vor Durchführung der entsprechenden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Maßnahme durch den Personenbetreuer schriftlich erfolgen?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Jede ärztliche Anordnung </w:t>
      </w:r>
      <w:r>
        <w:rPr>
          <w:rFonts w:ascii="Arial" w:hAnsi="Arial" w:cs="Arial"/>
          <w:color w:val="000000"/>
          <w:sz w:val="24"/>
          <w:szCs w:val="24"/>
        </w:rPr>
        <w:t>hat vor Durchführung der Tätigkeiten durch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Personenbetreuer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schriftlich </w:t>
      </w:r>
      <w:r>
        <w:rPr>
          <w:rFonts w:ascii="Arial" w:hAnsi="Arial" w:cs="Arial"/>
          <w:color w:val="000000"/>
          <w:sz w:val="24"/>
          <w:szCs w:val="24"/>
        </w:rPr>
        <w:t>zu erfolgen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um allfällige Haftungsprobleme </w:t>
      </w:r>
      <w:r>
        <w:rPr>
          <w:rFonts w:ascii="Arial" w:hAnsi="Arial" w:cs="Arial"/>
          <w:color w:val="000000"/>
          <w:sz w:val="24"/>
          <w:szCs w:val="24"/>
        </w:rPr>
        <w:t>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vermeiden. Der anordnungsberechtigte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Arzt muss </w:t>
      </w:r>
      <w:r>
        <w:rPr>
          <w:rFonts w:ascii="Arial" w:hAnsi="Arial" w:cs="Arial"/>
          <w:color w:val="000000"/>
          <w:sz w:val="24"/>
          <w:szCs w:val="24"/>
        </w:rPr>
        <w:t>z.B. bei der Verordnung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Arzneimitteln sowohl die Menge, Dosis, Verabreichungsart als auch Zeitpunkt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Verabreichung </w:t>
      </w:r>
      <w:r>
        <w:rPr>
          <w:rFonts w:ascii="Arial" w:hAnsi="Arial" w:cs="Arial"/>
          <w:b/>
          <w:bCs/>
          <w:color w:val="000000"/>
          <w:sz w:val="24"/>
          <w:szCs w:val="24"/>
        </w:rPr>
        <w:t>schriftlich dokumentieren</w:t>
      </w:r>
      <w:r>
        <w:rPr>
          <w:rFonts w:ascii="Arial" w:hAnsi="Arial" w:cs="Arial"/>
          <w:color w:val="000000"/>
          <w:sz w:val="24"/>
          <w:szCs w:val="24"/>
        </w:rPr>
        <w:t>. Nach der Durchführung der Tätigkeiten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muss der Personenbetreuer im Tätigkeitsnachweis die Durchführung abzeichnen.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passiert wenn ein Personenbetreuer eine pflegerische und/oder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medizinische Handlung setzt ohne die erforderliche Übertragung dafür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Arzt oder diplomierter Gesundheits- und Krankenpflegeperson bekommen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haben?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 ohne entsprechende Anordnung eine pflegerische und/oder medizinische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 ausübt, begeht eine Verwaltungsübertretung und ist mit einer Geldstrafe bis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 € 3.600,- zu bestrafen.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 xml:space="preserve">2.2 Vertretung der Betreuungskraft </w:t>
      </w:r>
      <w:r w:rsidR="003D7F61"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–</w:t>
      </w: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 xml:space="preserve"> Tätigkeitsbereich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Kann sich eine selbständige Betreuungskraft durch eine Vertretung ersetzen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lassen?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Selbstständige Personenbetreuer können sich sowohl durch einen unselbstständigen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als auch durch einen anderen selbstständigen Personenbetreuer vertreten lassen. 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ersten Fall ist der Vertreter Dienstnehmer des Gewerbetreibenden und unterliegt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somit den arbeitsrechtlichen Regelungen für unselbstständige Personenbetreuer. 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darf nur Betreuungstätigkeiten und keine pflegerischen bzw. ärztlichen Tätigkeiten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verrichten.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Welchen Tätigkeitsbereich darf eine Vertretung mit einer Gewerbeberechtigung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bei der zu betreuenden Person durchführen?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Vertretung muss alle Leistungen erbringen, die auch der Betreuer selbst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erbringen hat. Es wird kein Vertrag zwischen der betreuten Person und dem Vertreter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geschlossen, sondern der Betreuer schließt einen Vertrag mit seinem Vertreter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betreffend der Vertretung ab. Pflegerische Tätigkeiten können - wenn medizinische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Gründe vorliegen, die eine Anordnung erforderlich machen - von einem 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durchgeführt werden, wenn er dafür eine Anordnung, Anleitung und Unterweisung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durch einen Angehörigen des gehobenen Dienstes für Gesundheits-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Krankenpflege besitzt. Ärztliche Tätigkeiten an der betreuten Person kann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Vertreter nur dann durchführen, wenn diese Tätigkeiten von einem Arzt angeordnet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wurden und der Betreuer von einem Angehörigen des gehobenen Dienstes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Gesundheits- und Krankenpflege angeleitet und unterwiesen wurde, oder der Arzt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 die Anleitung und Unterweisung durchgeführt hat. Die Vertretung muss alle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Voraussetzungen für eine Übertragung erfüllen.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lastRenderedPageBreak/>
        <w:t>2.3 Vermittlung von Personenbetreuung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die Vermittlung von Personenbetreuung?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Vermittlung von Personenbetreuung ist eine Dienstleistung, bei welcher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Vermittler/ die Agentur für den individuellen Fall den Auftrag erhält, für eine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betreuende Person eine, geeignete Betreuungskraft zu vermitteln.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Vermittler koordiniert die Kontaktaufnahme zwischen einem selbstständigen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und der pflegebedürftigen Person. Er wird nicht selbst 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tätig.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Voraussetzungen kann ich die Vermittlung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Personenbetreuung durchführen?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Vermittlung von Personenbetreuung unterliegt dem § 159 der GewO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Personenbetreuung und setzt somit den Gewerbeschein für die Personenbetreuung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voraus.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137A3">
        <w:rPr>
          <w:rFonts w:ascii="Arial" w:hAnsi="Arial" w:cs="Arial"/>
          <w:b/>
          <w:bCs/>
          <w:color w:val="C00000"/>
          <w:sz w:val="36"/>
          <w:szCs w:val="36"/>
        </w:rPr>
        <w:t>3. Selbständige Tätigkeit als Personenbetreuer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3.1 Vertragsanbahnung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finden Betreuer und betreuungsbedürftige Person zusammen?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3.1.1 Vertragsanbahnung über Werbung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Personenbetreuer können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Werbung für ihre Dienste </w:t>
      </w:r>
      <w:r>
        <w:rPr>
          <w:rFonts w:ascii="Arial" w:hAnsi="Arial" w:cs="Arial"/>
          <w:color w:val="000000"/>
          <w:sz w:val="24"/>
          <w:szCs w:val="24"/>
        </w:rPr>
        <w:t>machen, in der sie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 Vertragsabschluss wesentliche Informationen, insbesondere über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zulässigen Leistungsinhalte und den Preis informieren.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3D7F61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3.1.2 Vertragsanbahnung ü</w:t>
      </w:r>
      <w:r w:rsidR="003D7F61">
        <w:rPr>
          <w:rFonts w:ascii="Arial" w:hAnsi="Arial" w:cs="Arial"/>
          <w:b/>
          <w:bCs/>
          <w:color w:val="000000"/>
          <w:sz w:val="24"/>
          <w:szCs w:val="24"/>
        </w:rPr>
        <w:t>ber persönliche Kontaktaufnahme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Personenbetreuer können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auch über persönliche Kontaktaufnahme </w:t>
      </w:r>
      <w:r>
        <w:rPr>
          <w:rFonts w:ascii="Arial" w:hAnsi="Arial" w:cs="Arial"/>
          <w:color w:val="000000"/>
          <w:sz w:val="24"/>
          <w:szCs w:val="24"/>
        </w:rPr>
        <w:t>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interessierten Personen aufgefordert werden, diese zu besuchen.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unaufgefordertes Tätigwerden von Seiten des Betreuers ist jedoch untersagt.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Darüber hinaus sind die Bestimmungen des Konsumentenschutzgesetzes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beachten!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3.1.3 Vertragsanbahnung über eine Vermittlungsagentur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weitere Möglichkeit wie Betreuer und betreuungsbedürftige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zusammen finden ist die Vermittlung von selbständigen Personenbetreuern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über eine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Vermittlungsagentur. </w:t>
      </w:r>
      <w:r>
        <w:rPr>
          <w:rFonts w:ascii="Arial" w:hAnsi="Arial" w:cs="Arial"/>
          <w:color w:val="000000"/>
          <w:sz w:val="24"/>
          <w:szCs w:val="24"/>
        </w:rPr>
        <w:t>Die Agenturen bringen Kunden, die eine 24-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Stunden-Betreuung benötigen und Personenbetreuer zusammen. Sie helfen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beiden Seiten bei der organisatorischen Abwicklung und bei bürokratischen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Fragen und gewähren häufig eine fachliche Begleitung.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lastRenderedPageBreak/>
        <w:t>3.2 Schritte zur Selbständigkeit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Schritte müssen durchgeführt werden, um als selbständige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Betreuungskraft tätig zu werden?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Gewerbeanmeldung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Anmeldung Sozialversicherung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Betriebseröffnung beim Finanzamt bekannt geben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Vertragsanbahnung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Abschluss eines Betreuungsvertrages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3.3 Gewerbe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3.3.1 Gewerbe - Beginn der Tätigkeit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persönlichen Voraussetzungen können Personenbetreuer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Gewerbe anmelden?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Voraussetzungen für die Ausübung des Gewerbes sind: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Vollendung des 18. Lebensjahres,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Staatsangehörigkeit zu einem EU-/EWR-Mitgliedstaates/der Schweiz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Aufenthaltstitel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sowie das Fehlen von Ausschlussgründen (z.B. Verurteilung wegen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betrügerischer Krida).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Unterlagen müssen Personenbetreuer vorlegen?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Gültiger Reisepass bzw. Personalausweis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Geburtsurkunde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Staatsbürgerschaftsnachweis bzw. zur Gewerbeausübung erforderlicher</w:t>
      </w:r>
    </w:p>
    <w:p w:rsidR="005C44D5" w:rsidRPr="003D7F61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Aufenthaltst</w:t>
      </w:r>
      <w:r w:rsidR="003D7F61">
        <w:rPr>
          <w:rFonts w:ascii="Arial" w:hAnsi="Arial" w:cs="Arial"/>
          <w:color w:val="000000"/>
          <w:sz w:val="24"/>
          <w:szCs w:val="24"/>
        </w:rPr>
        <w:t>itel bei Drittstaatsangehörigen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Akutelle Strafregisterbescheinigung des Herkunfts- bzw. bisherigen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Aufenthaltsstaates (darf nicht älter als 3 Monate sein); Gilt für Personen,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nicht oder weniger als fünf Jahre in Österreich wohnhaft sind.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Heiratsurkunde, Scheidungsurkunde (nur im Fall einer Namensänderung)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Meldebestätigung über den österreichischen Wohnsitz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Bestätigung der zuständigen Wirtschaftskammer nach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Neugründungsförderungsgesetz (NeuFöG) im Falle einer Neugründung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meldet man einen Wohnsitz in Österreich an?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Wohnsitz ist innerhalb von 3 Tagen beim zuständigen Gemeindeamt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Magistrat anzumelden.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Mitzubringen sind: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Meldezettel-Formular, das vom Unterkunftgeber (also vom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Wohnungseigentümer bzw. Hauptmieter) unterschrieben sein muss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Reisepass bzw. Personalausweis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Wie muss die selbständige Betreuungskraft das Gewerbe anmelden?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Anmeldung erfolgt bei der Gewerbebehörde (Bezirksverwaltungsbehörde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Gewerbestandorts)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persönlich,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per Post,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per Telefax oder</w:t>
      </w:r>
    </w:p>
    <w:p w:rsidR="005C44D5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elektronisch (nicht überall möglich)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Neugründer kontaktieren zunächst die zuständige Wirtschaftskammer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(Gründerservice). Sie erhalten dort die Bestätigung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Neugründungsförderungsgesetzes (NeuFöG) und die Gewerbeanmeldung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übernimmt die zuständige Sachbearbeiterin.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 wann darf das Gewerbe ausgeübt werden?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der gewerblichen Tätigkeit kann sofort begonnen werden, wenn alle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Anmeldungsunterlagen vollständig vorgelegt werden.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kostet die Gewerbeanmeldung?</w:t>
      </w:r>
    </w:p>
    <w:p w:rsidR="003D7F61" w:rsidRDefault="003D7F61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Gebühr und Abgaben in einer einmaligen Höhe von ca. € 70,- können mit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Bestätigung nach dem NeuFöG durch die Wirtschaftskammer erlassen werden.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Beiträge und Gebühren sind im Rahmen der Gewerbeanmeldung bzw. 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ausübung zu bezahlen?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Gewerbeanmeldung: </w:t>
      </w:r>
      <w:r>
        <w:rPr>
          <w:rFonts w:ascii="Arial" w:hAnsi="Arial" w:cs="Arial"/>
          <w:color w:val="000000"/>
          <w:sz w:val="24"/>
          <w:szCs w:val="24"/>
        </w:rPr>
        <w:t>ca. € 70,-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Wirtschaftskammerbeitrag</w:t>
      </w:r>
      <w:r>
        <w:rPr>
          <w:rFonts w:ascii="Arial" w:hAnsi="Arial" w:cs="Arial"/>
          <w:color w:val="000000"/>
          <w:sz w:val="24"/>
          <w:szCs w:val="24"/>
        </w:rPr>
        <w:t>: € 40,- / Jahr in Wien (die Höhe des Betrages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abhängig vom Bundesland)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Sozialversicherungsbeiträge: </w:t>
      </w:r>
      <w:r>
        <w:rPr>
          <w:rFonts w:ascii="Arial" w:hAnsi="Arial" w:cs="Arial"/>
          <w:color w:val="000000"/>
          <w:sz w:val="24"/>
          <w:szCs w:val="24"/>
        </w:rPr>
        <w:t>Der SV-Beitrag ist jeweils am Ende des zweiten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Monats des jeweiligen Quartals an die SVA der Gewerblichen Wirtschaft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entrichten (siehe auch unter Punkt 3.5).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 ist der Gewerbestandort?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Gewerbestandort kann die Wohnung der betreuten Person, die Wohnung oder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Büro des Personenbetreuers oder der Standort eines Vermittlers/ einer Agentur/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eines Vereins sein.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Wann können Personenbetreuer nach Österreich „herüberarbeiten“?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Bürger aus EU oder EWR-Vertragsstaaten bzw. der Schweiz können unter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bestimmten Voraussetzungen aus ihrem Heimatstaat nach Österreich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„herüberarbeiten“, ohne hier eine Gewerbeanmeldung vornehmen zu müssen. Diese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ausländischen Unternehmer haben dann auch keinen Sitz oder Niederlassung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Österreich.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 Unternehmer müssen für das „Herüberarbeiten“ die notwendigen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Berechtigungen zur selbständigen Ausübung dieser Tätigkeiten in ihrem Heimatstaat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schon erworben haben. Wenn dies nicht der Fall ist, droht eine Verwaltungsstrafe bis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€ 3.600,-.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Leistungserbringung fällt nur dann unter den Begriff „Herüberarbeiten“, soweit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sie in Österreich bloß vorübergehend ist. Für die Frage, ob die Personenbetreuung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Österreich vorübergehenden Charakter hat, sind die Dauer der Leistung, ihre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Häufigkeit, regelmäßige Wiederkehr und Kontinuität zu berücksichtigen. Ob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 bloß vorübergehend ist, hängt vom Einzelfall ab. Für den vorübergehenden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Charakter des Herüberarbeitens spricht, wenn der Personenbetreuer auch in seinem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Heimatstaat einem beliebigen Beruf nachgeht.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Handelt es sich nach Überprüfung um eine stabile und kontinuierliche Tätigkeit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Österreich, so ist die Anmeldung des Gewerbes der Personenbetreuung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Österreich notwendig. (z.B.: wenn der Personenbetreuer über einen längeren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Zeitraum eine oder mehrere Personen ausschließlich in Österreich betreut, während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 im Herkunftsstaat keine derartige Betreuungstätigkeit ausübt.)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Nichtanmeldung ist mit einer Verwaltungsstrafe bis zu € 3.600,- bedroht.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Wann benötigen EU-BürgerInnen und EWR-BürgerInnen sowie Schweizer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BürgerInnen eine Anmeldebescheinigung?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 beabsichtigt, sich länger als drei Monate durchgehend in Österreich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niederzulassen, ist aufgrund seiner Niederlassung in Österreich verpflichtet, binnen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drei Monate ab Niederlassung (Anmeldung bei der Gemeinde) in Österreich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Anmeldebescheinigung bei der zuständigen Bezirksverwaltungsbehörde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(Fremdenbehörde) zu beantragen. Die zuständige Behörde benachrichtigt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mittels einer Vorladung zum persönlichen Erscheinen, wobei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Antrag beiliegt.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der Personenbetreuer beabsichtigt eine Anmeldebescheinigung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beantragen, so ist ein persönliches Vorsprechen erwünscht</w:t>
      </w:r>
      <w:r>
        <w:rPr>
          <w:rFonts w:ascii="Arial" w:hAnsi="Arial" w:cs="Arial"/>
          <w:color w:val="00B1F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wobei folgende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Unterlagen mitzubringen sind: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Antrag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 (vollständig ausgefüllt und unterschrieben)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Gewerbeschein</w:t>
      </w:r>
    </w:p>
    <w:p w:rsidR="005C44D5" w:rsidRP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Reisepass oder Personalausweis</w:t>
      </w:r>
      <w:r w:rsidR="00F137A3">
        <w:rPr>
          <w:rFonts w:ascii="Arial" w:hAnsi="Arial" w:cs="Arial"/>
          <w:color w:val="000000"/>
          <w:sz w:val="24"/>
          <w:szCs w:val="24"/>
        </w:rPr>
        <w:t xml:space="preserve"> (in Kopie)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Aktuelle Sozialversicherungsbestätigung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Einkommensnachweise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 (Honorarnoten, Werkvertrag, Kontoauszüge,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oder Rechnungen…)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F137A3" w:rsidRPr="00F137A3">
        <w:rPr>
          <w:rFonts w:ascii="Arial" w:hAnsi="Arial" w:cs="Arial"/>
          <w:b/>
          <w:color w:val="000000"/>
          <w:sz w:val="24"/>
          <w:szCs w:val="24"/>
        </w:rPr>
        <w:t>Lichtbild</w:t>
      </w:r>
      <w:r w:rsidR="00F137A3">
        <w:rPr>
          <w:rFonts w:ascii="Arial" w:hAnsi="Arial" w:cs="Arial"/>
          <w:color w:val="000000"/>
          <w:sz w:val="24"/>
          <w:szCs w:val="24"/>
        </w:rPr>
        <w:t xml:space="preserve"> (nach EU-Norm)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ca. 10 – 14 Tagen ist die Anmeldebescheinigung gegen eine Gebühr von bis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 € 55,- abzuholen (kann auch durch eine dritte Person erfolgen)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Benötigen Betreuungskräfte aus EU- und EWR-Staaten eine Bewilligung nach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 Ausländerbeschäftigungsgesetz um das freie Gewerbe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Personenbetreuung in Österreich anzumelden?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Nein, EU- und EWR-Bürger können auch ohne Bewilligung nach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Ausländerbeschäftigungsgesetz das Gewerbe anmelden.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der Vorteil des Gewerbes Personenbetreuung?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selbständige Personenbetreuer unterliegt keinen arbeitszeitrechtlichen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Beschränkungen und kann somit optimal auf die individuellen Bedürfnisse der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betreuenden Person Rücksicht nehmen. Der Gewerbetreibende kann 24-Stunden-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 auch in einem anderen als dem 2-Wochen-Rhythmus anbieten.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 weiterer Vorteil des freien Gewerbes ist, dass der Gewerbetreibende den Preis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frei gestalten kann und an keine Mindestlohntarife gebunden ist.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Gewerbetreibende ist für die Abfuhr von Sozialversicherungsbeiträgen und Steuern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 verantwortlich.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unter der Tätigkeit „Organisation von Personenbetreuung“, die ein Teil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 freien Gewerbes ist, zu verstehen?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Organisation umfasst einerseits die Vermittlung von selbständigen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Personenbetreuern an betreuungsbedürftige Personen (sog. „Case-Management“)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andererseits das Organisieren der Personenbetreuer,- (wer, wann zur betreuten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kommt und in welcher Reihenfolge die Betreuungsleistungen erbracht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werden). Der Personenbetreuer kann unter Rücksichtnahme auf das Wohl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betreuten Person und die gegebenen Umstände selbst entscheiden z.B. einteilen,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wann Angehörige zu Besuch kommen, wann mobile Pflegedienste kommen sollen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wann er Besorgungen erledigt. Dies ist natürlich vom jeweiligen Einzelfall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abhängig.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Vorschriften gelten beim Gewerbe der Personenbetreuung hinsichtlich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Arbeitszeit und Mindestlohn?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selbständiger Tätigkeit gibt es analog wie bei anderen selbständigen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Gewerbebetreibenden keine Bestimmungen über Arbeitszeit und Freizeit, weil das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erbrachte Werk, die erbrachte Leistung im Vordergrund steht. Der Gewerbetreibende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ist an keine Arbeitszeitvorschriften gebunden. Es empfiehlt sich daher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Betreuungsbeginn mit den Kunden entsprechende Regelungen schriftlich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24-Stunden-Betreuung bedeutet jedoch nicht, dass der Personenbetreuer 24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Stunden durchgehend bei der zu betreuenden Person im Einsatz ist.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benötigen auch Freizeiten, die unter Berücksichtigung des Wohls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zu betreuenden Person mit der betreuten Person bzw. dem Auftraggeber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individuell zu vereinbaren sind.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3.3.2 Gewerbe - Während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eine Standortverlegung des Gewerbes?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Standortverlegung des Gewerbes ist bei der Bezirksverwaltungsbehörde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neuen Gewerbestandortes anzuzeigen sonst droht eine Verwaltungsstrafe bis zu €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2.180,-.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3.4 Wirtschaftskammer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3.4.1 Wirtschaftskammer - Beginn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Werden Personenbetreuer Mitglieder der Wirtschaftskammer?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Wirtschaftskammerorganisation ist die gesetzliche Interessenvertretung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Österreichs Wirtschaft. Die Wirtschaftskammern Österreichs vertreten die Interessen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Unternehmen, fördern die Wirtschaft und vermitteln Wissen. Mit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Gewerbeanmeldung entsteht automatisch die Mitgliedschaft zur Wirtschaftskammer,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welche auch die Leistung eines Mitgliedsbeitrages bedingt.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gehören der Fachgruppe „allgemeines Gewerbe“ an.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Welchen Vorteil hat die Mitgliedschaft bei der Wirtschaftskammer?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Durch die Mitgliedschaft haben Personenbetreuer die Möglichkeit, verschiedenste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Serviceleistungen der Wirtschaftskammer kostenlos in Anspruch zu nehmen.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Wirtschaftskammern in den Ländern sind für die direkte Mitgliederbetreuung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zuständig. Service und Information sind wichtige Eckpfeiler dieser Betreuung. Dies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umfasst betriebswirtschaftliche und rechtliche Hilfestellung, Unterstützung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Unternehmensgründung, Beratung in arbeits- und steuerrechtlichen Angelegenheiten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vieles mehr.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Kosten entstehen mit der Mitgliedschaft bei der Wirtschaftskammer?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Mitgliedsbeiträge variieren je nach Bundesland in dem sich der Standort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Gewerbebetriebes befindet. Die Kammerumlagen (KU 1 und KU 2) werden von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Finanzämtern eingehoben und an die Wirtschaftskammerorganisation überwiesen.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Grundumlagen werden von den Landeskammern vorgeschrieben.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Grundumlage in Wien beträgt für 2012 €40,-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3.4.2 Wirtschaftskammer - Während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die Ruhendmeldung des Gewerbes?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(beabsichtigter) längerer Nichtausübung des Gewerbes ist das Ruhen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Gewerbeausübung bei der zuständigen Allgemeinen Fachgruppe des Gewerbes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anzuzeigen. Die Anzeige hat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innerhalb von 3 Wochen </w:t>
      </w:r>
      <w:r>
        <w:rPr>
          <w:rFonts w:ascii="Arial" w:hAnsi="Arial" w:cs="Arial"/>
          <w:color w:val="000000"/>
          <w:sz w:val="24"/>
          <w:szCs w:val="24"/>
        </w:rPr>
        <w:t>zu erfolgen. Auch für das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ruhende Gewerbe ist die jährliche Grundumlage zu entrichten.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Pflichtversicherung bei der SVA der gewerblichen Wirtschaft endet mit dem Letzten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 Monats, in dem das Gewerbe ruhend gemeldet wird. Für den Zeitraum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Ruhens besteht keine Pflichtversicherung.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Unterlassung der Anzeige </w:t>
      </w:r>
      <w:r>
        <w:rPr>
          <w:rFonts w:ascii="Arial" w:hAnsi="Arial" w:cs="Arial"/>
          <w:color w:val="000000"/>
          <w:sz w:val="24"/>
          <w:szCs w:val="24"/>
        </w:rPr>
        <w:t xml:space="preserve">der Ruhendmeldung ist mit einer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Verwaltungsstrafe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bis zu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€ 1.090,- </w:t>
      </w:r>
      <w:r>
        <w:rPr>
          <w:rFonts w:ascii="Arial" w:hAnsi="Arial" w:cs="Arial"/>
          <w:color w:val="000000"/>
          <w:sz w:val="24"/>
          <w:szCs w:val="24"/>
        </w:rPr>
        <w:t>bedroht.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die Aktivierung des Gewerbes?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Aktivierung des Gewerbes ist bei der zuständigen Allgemeinen Fachgruppe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Gewerbes innerhalb von 3 Wochen anzuzeigen.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Unterlassung der Anzeige </w:t>
      </w:r>
      <w:r>
        <w:rPr>
          <w:rFonts w:ascii="Arial" w:hAnsi="Arial" w:cs="Arial"/>
          <w:color w:val="000000"/>
          <w:sz w:val="24"/>
          <w:szCs w:val="24"/>
        </w:rPr>
        <w:t>der Wiederaufnahme ist mit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Verwaltungsstrafe </w:t>
      </w:r>
      <w:r>
        <w:rPr>
          <w:rFonts w:ascii="Arial" w:hAnsi="Arial" w:cs="Arial"/>
          <w:color w:val="000000"/>
          <w:sz w:val="24"/>
          <w:szCs w:val="24"/>
        </w:rPr>
        <w:t xml:space="preserve">bis zu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€ 1.090,- </w:t>
      </w:r>
      <w:r>
        <w:rPr>
          <w:rFonts w:ascii="Arial" w:hAnsi="Arial" w:cs="Arial"/>
          <w:color w:val="000000"/>
          <w:sz w:val="24"/>
          <w:szCs w:val="24"/>
        </w:rPr>
        <w:t>bedroht.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3.5 Sozialversicherung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3.5.1 Sozialversicherung - Beginn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die Anmeldung bei der Sozialversicherung der gewerblichen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Wirtschaft (SVA)?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gewerbliche Tätigkeit aufgrund einer österreichischen Gewerbeanmeldung führt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 einer Pflichtversicherung in der Kranken-, Pensions- und Unfallversicherung. Seit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01.01.2008 ist auch der Anspruch auf Betriebliche Vorsorge („Abfertigung neu“)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erfasst.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Anmeldung bei der SVA hat innerhalb eines Monats nach Erlangung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Gewerbeberechtigung durch den selbständigen Personenbetreuer zu erfolgen, sie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kann aber auch im Rahmen der Gewerbeanmeldung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Bezirksverwaltungsbehörde vorgenommen werden. Diese leitet die Anmeldung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automatisch an die SVA weiter. Die SVA stellt jedenfalls den Beginn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Pflichtversicherung sowie die Beitragsvorschreibungen fest.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bemisst sich der Sozialversicherungsbeitrag bei Selbständigen?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 den ersten drei Jahren </w:t>
      </w:r>
      <w:r>
        <w:rPr>
          <w:rFonts w:ascii="Arial" w:hAnsi="Arial" w:cs="Arial"/>
          <w:color w:val="000000"/>
          <w:sz w:val="24"/>
          <w:szCs w:val="24"/>
        </w:rPr>
        <w:t>werden die Beiträge auf Basis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Mindestbeitragsgrundlage (€ 537,78) berechnet. Die monatlichen SV-Beiträge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Jahr 2012 sind €151,73.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Beitragssätze für das Jahr 2012 sind wie folgt: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Krankenversicherung: 7,65 %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Pensionsversicherung: 17,5 %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Selbständigenvorsorge: 1,53 %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Unfallversicherung – Fixbetrag: € 8,25/Monat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 dem 4. Jahr werden die Beiträge von jener Beitragsgrundlage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drittvorangegangenen Jahres abgeleitet.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Warum sind die SV-Beiträge in den ersten drei Jahren „vorläufige“ SVBeiträge?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den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ersten drei Kalenderjahren </w:t>
      </w:r>
      <w:r>
        <w:rPr>
          <w:rFonts w:ascii="Arial" w:hAnsi="Arial" w:cs="Arial"/>
          <w:color w:val="000000"/>
          <w:sz w:val="24"/>
          <w:szCs w:val="24"/>
        </w:rPr>
        <w:t>nach Gewerbeanmeldung werden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Betreuungskräften nur vorläufige SV-Beiträge vorgeschrieben, die nachträglich auf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Basis des vorliegenden Einkommenssteuerbescheides konkret berechnet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bedeutet, dass die vorläufig vorgeschriebenen Beiträge nicht die tatsächlich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zahlenden SV-Beiträge darstellen. Die Krankenversicherungsbeiträge in den ersten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beiden Jahren und der Selbständigenvorsorge-Beitrag werden jedoch nicht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nachbemessen. Diese Regelung ist als Erleichterung für die ersten drei Jahre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Betriebsgründung gedacht (siehe auch unter Punkt 3.5.2).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die Bezahlung der Sozialversicherungsbeiträge?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SVA der gewerblichen Wirtschaft schreibt quartalsweise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Sozialversicherungsbeiträge mittels Erlagscheine vor. Die Zusendung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Erlagscheine erfolgt immer am Anfang des zweiten Monats des jeweiligen Quartals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(Februar, Mai, August, November) und einzuzahlen ist der Betrag immer am Ende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 zweiten Monats des jeweiligen Quartals.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Werden die Beiträge nicht innerhalb von 15 Tagen nach Fälligkeit bezahlt, entstehen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Verzugszinsen.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Wann erfolgt die Ausstellung der E-CARD?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Ausstellung der Versicherungskarte (E-Card), deren Rückseite auch 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Europäische Krankenversicherungskarte gilt, kann längstens bis zu 6 Wochen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dauern. Die Zustellung der E-Card erfolgt an die Zustelladresse der Betreuungskraft.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Wann muss ich das Formular E106 beantragen?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Betreuungskraft muss das Formular E 106 bei der SVA der gewerblichen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Wirtschaft beantragen, um in ihrem Heimatstaat ebenfalls die Leistungen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Versicherungsträgers in Anspruch nehmen zu können. Nach Erhalt des Formulares 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106 (in 2-facher Ausfertigung), muss die Betreuungskraft das Formular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Versicherungsträger im Heimatstaat vorlegen. Der Versicherungsträger bestätigt das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Formular E 106 und stellt der Betreuungskraft eine Versicherungskarte aus. Somit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besteht ab sofort ein Leistungsanspruch im Heimatstaat für die Betreuungskraft.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ACHTUNG: </w:t>
      </w:r>
      <w:r>
        <w:rPr>
          <w:rFonts w:ascii="Arial" w:hAnsi="Arial" w:cs="Arial"/>
          <w:color w:val="000000"/>
          <w:sz w:val="24"/>
          <w:szCs w:val="24"/>
        </w:rPr>
        <w:t>Bei einer Ruhendmeldung des Gewerbes und einer anschließenden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Wiederinbetriebnahme des Gewerbes </w:t>
      </w:r>
      <w:r>
        <w:rPr>
          <w:rFonts w:ascii="Arial" w:hAnsi="Arial" w:cs="Arial"/>
          <w:color w:val="000000"/>
          <w:sz w:val="24"/>
          <w:szCs w:val="24"/>
        </w:rPr>
        <w:t xml:space="preserve">muss die Betreuungskraft das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Formular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E106 b</w:t>
      </w:r>
      <w:r>
        <w:rPr>
          <w:rFonts w:ascii="Arial" w:hAnsi="Arial" w:cs="Arial"/>
          <w:color w:val="000000"/>
          <w:sz w:val="24"/>
          <w:szCs w:val="24"/>
        </w:rPr>
        <w:t xml:space="preserve">ei der SVA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erneut beantragen!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kann die Betreuungskraft vorgehen, wenn sie die Versicherungskarte vom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Versicherungsträger des Heimatstaates noch nicht erhalten hat?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die Betreuungskraft die Versicherungskarte noch nicht erhalten hat, muss sie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Kosten der Behandlung und Medikamente vorerst zur Gänze selbst bezahlen.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Betreuungskraft muss dann einen Antrag </w:t>
      </w:r>
      <w:r>
        <w:rPr>
          <w:rFonts w:ascii="Arial" w:hAnsi="Arial" w:cs="Arial"/>
          <w:b/>
          <w:bCs/>
          <w:color w:val="000000"/>
          <w:sz w:val="24"/>
          <w:szCs w:val="24"/>
        </w:rPr>
        <w:t>auf Kostenvergütung für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Inanspruchnahme ärztlicher Hilfe im Ausland </w:t>
      </w:r>
      <w:r>
        <w:rPr>
          <w:rFonts w:ascii="Arial" w:hAnsi="Arial" w:cs="Arial"/>
          <w:color w:val="000000"/>
          <w:sz w:val="24"/>
          <w:szCs w:val="24"/>
        </w:rPr>
        <w:t>(erhältlich bei der SVA) an die SVA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stellen. Alle Originalrechnungen müssen jedoch aufgehoben und mit dem Antrag auf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Kostenvergütung für die Inanspruchnahme ärztlicher Hilfe im Ausland vorgelegt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werden. Der Kosteneinsatz wird dann von der SVA zurück erstattet.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Gibt es einen Selbstbehalt?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SVA-Versicherte zahlen bei Inanspruchnahme eines Vertragspartners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Kostenbeteiligung (Selbstbehalt), meist 20 Prozent des Vertragstarifes.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Krankenhausaufenthalte werden zur Gänze von der Versicherung übernommen.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sie im Ausland die Leistung in Anspruch nehmen, so müssen sie für einen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Selbstbehalt lt. Tarif des Versicherungsträgers des jeweiligen Landes aufkommen.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gleichzeitiger Ausübung einer unselbständigen und einer selbständigen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Erwerbstätigkeit in verschiedenen EWR-Staaten richtet sich die Versicherungspflicht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ausschließlich nach den Rechtsvorschriften jenes Staates, in dem die unselbständige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Beschäftigung vorliegt.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Welchen Rechtsvorschriften unterliegt der Personenbetreuer wenn parallel zur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selbständigen Tätigkeit in Österreich eine unselbständige bzw. selbständige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Tätigkeit im Heimatland vorliegt?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Liegt parallel zur selbständigen Tätigkeit in Österreich eine unselbständige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Erwerbstätigkeit im Heimatland vor, so muss der Personenbetreuer das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Formular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PD A1 </w:t>
      </w:r>
      <w:r>
        <w:rPr>
          <w:rFonts w:ascii="Arial" w:hAnsi="Arial" w:cs="Arial"/>
          <w:color w:val="000000"/>
          <w:sz w:val="24"/>
          <w:szCs w:val="24"/>
        </w:rPr>
        <w:t>in seinem Heimatland beantragen. Hierdurch wird dokumentiert, dass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Betreffende den Rechtsvorschriften seines Mitgliedsstaates unterliegt. Im Fall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Krankheit oder eines Unfalles ist somit klar geregelt, welcher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Sozialversicherungsträger zuständig ist.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gleichzeitiger Ausübung einer selbständigen Tätigkeit </w:t>
      </w:r>
      <w:r>
        <w:rPr>
          <w:rFonts w:ascii="Arial" w:hAnsi="Arial" w:cs="Arial"/>
          <w:color w:val="000000"/>
          <w:sz w:val="24"/>
          <w:szCs w:val="24"/>
        </w:rPr>
        <w:t>in Österreich und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z.B. der Slowakei richtet sich das Versicherungsrecht nach dem Staat wo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Mittelpunkt der Lebensinteressen liegt.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Es ist keine Doppelversicherung möglich!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3.5.2 Sozialversicherung - Während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versteht man unter der Nachbemessung der Sozialversicherungsbeiträge?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Finanzamt übermittelt den Einkommensteuerbescheid an die SVA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gewerblichen Wirtschaft. Die SVA hat anhand des Einkommensteuerbescheides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Übersicht über die tatsächlichen Einkünfte des Personenbetreuers und dies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ermöglicht dann die Nachbemessung der SV-Beiträge.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SV-Beiträge werden in der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Pensionsversicherung </w:t>
      </w:r>
      <w:r>
        <w:rPr>
          <w:rFonts w:ascii="Arial" w:hAnsi="Arial" w:cs="Arial"/>
          <w:color w:val="000000"/>
          <w:sz w:val="24"/>
          <w:szCs w:val="24"/>
        </w:rPr>
        <w:t>in den ersten drei Jahren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von einer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vorläufigen Mindestbeitragsgrundlage</w:t>
      </w:r>
      <w:r>
        <w:rPr>
          <w:rFonts w:ascii="Arial" w:hAnsi="Arial" w:cs="Arial"/>
          <w:color w:val="000000"/>
          <w:sz w:val="24"/>
          <w:szCs w:val="24"/>
        </w:rPr>
        <w:t>(= € 537,78) berechnet. Diese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vorläufige Mindestbeitragsgrundlage wird sich dann ändern, wenn das tatsächliche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Einkommen feststeht. Die Beiträge zur Pensionsversicherung werden, wenn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versicherungspflichtigen Einkünfte höher als die monatliche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Mindestbeitragsgrundlage sind, nachbemessen.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der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Krankenversicherung </w:t>
      </w:r>
      <w:r>
        <w:rPr>
          <w:rFonts w:ascii="Arial" w:hAnsi="Arial" w:cs="Arial"/>
          <w:color w:val="000000"/>
          <w:sz w:val="24"/>
          <w:szCs w:val="24"/>
        </w:rPr>
        <w:t>werden die Beiträge in den ersten beiden Jahren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fixen Beitragsgrundlage </w:t>
      </w:r>
      <w:r>
        <w:rPr>
          <w:rFonts w:ascii="Arial" w:hAnsi="Arial" w:cs="Arial"/>
          <w:color w:val="000000"/>
          <w:sz w:val="24"/>
          <w:szCs w:val="24"/>
        </w:rPr>
        <w:t>berechnet, dh: die Beiträge werden nicht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nachbemessen. Jedoch erfolgt im 3. Jahr bei Übersteigen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Mindestbeitragsgrundlage (= €537,78) eine Nachbemessung.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Regelungen gelten ab dem 4. Jahr der Pflichtversicherung?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 dem vierten Versicherungsjahr </w:t>
      </w:r>
      <w:r>
        <w:rPr>
          <w:rFonts w:ascii="Arial" w:hAnsi="Arial" w:cs="Arial"/>
          <w:b/>
          <w:bCs/>
          <w:color w:val="000000"/>
          <w:sz w:val="24"/>
          <w:szCs w:val="24"/>
        </w:rPr>
        <w:t>erhöhen sich die Mindestbeiträge</w:t>
      </w:r>
      <w:r>
        <w:rPr>
          <w:rFonts w:ascii="Arial" w:hAnsi="Arial" w:cs="Arial"/>
          <w:color w:val="000000"/>
          <w:sz w:val="24"/>
          <w:szCs w:val="24"/>
        </w:rPr>
        <w:t>. Es gilt nicht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mehr die reduzierte, sondern die „normale“ Mindestbeitragsgrundlage.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monatliche Mindestbeitrag, der aufgrund entsprechend geringer Einkünfte bzw.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allfälligen Nichtveranlagung zur Einkommensteuer doch bei sehr vielen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Personenbetreuern vorzuschreiben ist, erhöht sich dadurch.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Liegt ein Einkommensteuerbescheid vor, wird 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vorläufige Beitragsgrundlage </w:t>
      </w:r>
      <w:r>
        <w:rPr>
          <w:rFonts w:ascii="Arial" w:hAnsi="Arial" w:cs="Arial"/>
          <w:color w:val="000000"/>
          <w:sz w:val="24"/>
          <w:szCs w:val="24"/>
        </w:rPr>
        <w:t>ab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dem 4. Jahr aus der monatlichen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Beitragsgrundlage des drittvorangegangenen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Jahres </w:t>
      </w:r>
      <w:r>
        <w:rPr>
          <w:rFonts w:ascii="Arial" w:hAnsi="Arial" w:cs="Arial"/>
          <w:color w:val="000000"/>
          <w:sz w:val="24"/>
          <w:szCs w:val="24"/>
        </w:rPr>
        <w:t xml:space="preserve">(für 2012 ist es somit das Jahr 2009) abgeleitet. Im Fall entsprechend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hoher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Einkünfte </w:t>
      </w:r>
      <w:r>
        <w:rPr>
          <w:rFonts w:ascii="Arial" w:hAnsi="Arial" w:cs="Arial"/>
          <w:color w:val="000000"/>
          <w:sz w:val="24"/>
          <w:szCs w:val="24"/>
        </w:rPr>
        <w:t>laut Einkommensteuerbescheid und Hinzurechnungsbeträge kann sich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höhere Beitragsgrundlage ergeben </w:t>
      </w:r>
      <w:r>
        <w:rPr>
          <w:rFonts w:ascii="Arial" w:hAnsi="Arial" w:cs="Arial"/>
          <w:color w:val="000000"/>
          <w:sz w:val="24"/>
          <w:szCs w:val="24"/>
        </w:rPr>
        <w:t>und die Beitragsbelastung kann stärker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ansteigen.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wird die Nachbemessung in der Sozialversicherung berechnet?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Sobald der Einkommensteuerbescheid für das jeweilige Jahr vorliegt erfolgt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Nachbemessung der SV-Beiträge</w:t>
      </w:r>
      <w:r>
        <w:rPr>
          <w:rFonts w:ascii="Arial" w:hAnsi="Arial" w:cs="Arial"/>
          <w:color w:val="000000"/>
          <w:sz w:val="24"/>
          <w:szCs w:val="24"/>
        </w:rPr>
        <w:t xml:space="preserve">. Zunächst wird die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endgültige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Beitragsgrundlage </w:t>
      </w:r>
      <w:r>
        <w:rPr>
          <w:rFonts w:ascii="Arial" w:hAnsi="Arial" w:cs="Arial"/>
          <w:color w:val="000000"/>
          <w:sz w:val="24"/>
          <w:szCs w:val="24"/>
        </w:rPr>
        <w:t>festgestellt. Zu den Einkünften werden die geleisteten SVBeiträge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(Pensionsversicherung + Krankenversicherung) addiert. Das so ermittelte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versicherungspflichtige Einkommen wird durch die Anzahl der Monate, in welchen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GSVG-Pflichtversicherung vorlag, geteilt und somit ist die monatliche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Beitragsgrundlage ermittelt. Die Beiträge, die auf Basis der vorläufigen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Beitragsgrundlage errechnet wurden, werden mit den Beiträgen, die auf Basis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endgültigen Beitragsgrundlage anfallen, verglichen. Diese Nachbemessung der SVBeiträge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kann zu erheblichen Beitragsnachbelastungen führen.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Wie kann man die vorläufige Beitragsgrundlage herabsetzen?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die SV-Beiträge sehr hoch sind, da die derzeitige (vorläufige)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Beitragsgrundlage für das laufende Jahr zu hoch bemessen ist, kann man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SVA einen Antrag auf Herabsetzung der vorläufigen Beitragsgrundlage stellen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 die Beitragszahlungen verringern. Dies trifft dann zu, wenn das Einkommen 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Jahr 2012 voraussichtlich niederer sein wird als die vorläufige Beitragsgrundlage.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Kann man eine Ratenvereinbarung bei der Bezahlung der SV-Beiträge mit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SVA der gewerblichen Wirtschaft vereinbaren?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Ausnahmefällen (sehr hohe Beitragszahlung) kann der Personenbetreuer für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Beitragszahlung auch eine Ratenvereinbarung beantragen.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Können Personen neben ihrer gewerblichen Tätigkeit in Österreich auch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unselbständig beschäftigt sein in Österreich?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Ja, jene Personen sind dann mehrfach versichert (z.B. eine Krankenschwester,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nebenbei auch das Gewerbe der Personenbetreuung ausübt)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Ansprüche ergeben sich aus der Pflichtversicherung in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Sozialversicherung der gewerblichen Wirtschaft?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1) Unfallversicherung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Tritt ein Arbeitsunfall oder eine Berufskrankheit ein, so wird versucht,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medizinischer, beruflicher oder sozialer Hinsicht zu helfen. Für selbständig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Erwerbstätige wird die Unfallversicherung von der Allgemeinen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Unfallversicherungsanstalt durchgeführt.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 Leistungen sind wie folgt: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Verhütung von Arbeitsunfällen und Berufskrankheiten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Arbeitsmedizinische Betreuung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Erste-Hilfe-Leistung bei Arbeitsunfällen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Unfallheilbehandlung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Rehabilitation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Entschädigung nach Arbeitsunfällen und Berufskrankheiten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2) Krankenversicherung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Falle einer Erkrankung steht allen Versicherten und deren Angehörigen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umfassendes Leistungsangebot zur Verfügung. Dieses reicht von ärztlicher Hilfe über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Versorgung mit Medikamenten bis zum Spitalaufenthalt.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Das Leistungsangebot umfasst folgende Punkte: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Ärztliche Hilfe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Zahnbehandlung/Zahnersatz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Spitalbehandlung in der „allgemeinen Gebührenklasse“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Medikamente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Heilbehelfe und Hilfsmittel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Ambulante Behandlung/Untersuchung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3) Pensionsversicherung: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Leistungen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Pensionsversicherung sorgt für finanziellen Rückhalt im Alter, bei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Erwerbsunfähigkeit und nach dem Tod des Versicherten. Die wichtigste Leistung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Pension.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 unterscheidet "Direktpensionen" (z.B. Alterspension), die selbst erarbeitet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wurden, und "Hinterbliebenenpensionen“ (z.B. Waisenpension), die aus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Versicherungsverhältnis eines verstorbenen Angehörigen abgeleitet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Weitere Leistungen der Pensionsversicherung sind Maßnahmen der Rehabilitation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der Gesundheitsvorsorge.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4) Selbständigenvorsorge: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Seit 1. Jänner 2008 sind nach dem GSVG krankenversicherte Gewerbetreibende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aufgrund des Betrieblichen Mitarbeiter- und Selbständigenvorsorgegesetzes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verpflichtet, Beiträge zur Selbständigenvorsorge zu bezahlen. Die Beiträge machen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1,53% der vorläufigen Beitragsgrundlage (diese werden nicht nachbemessen) in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Krankenversicherung aus und werden von der SVA gemeinsam mit den SVBeiträgen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vorgeschrieben und eingehoben.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SVA überweist die Beiträge an die zugeteilte Vorsorgekasse, wobei diese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Beiträge des Versicherten veranlagt.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Leistungen aus der Selbständigenvorsorge gebühren, wenn Beiträge für mindestens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Jahre bezahlt wurden und die gewerbliche Tätigkeit vor mindestens 2 Jahren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eingestellt wurde (Ruhen oder Rücklegung der Gewerbeberechtigung).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Unabhängig von diesen Voraussetzungen fällt die Leistung jedenfalls bei Antritt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gesetzlichen Pension oder 5 Jahre nach Ende der letzten Beitragspflicht in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Vorsorge an. Bei Tod des Versicherten wird die Leistung an nahe Angehörige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ausbezahlt, sonst fällt sie in die Verlassenschaft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Vorsorgekassen benachrichtigen mittels eines Informationsschreibens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automatisch jene Personen, die bereits einen Anspruch auf Auszahlung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Kapitalbetrages haben.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Leistungen erhalte ich aufgrund einer Zusatzversicherung in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Krankenversicherung?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freiwillige Zusatzversicherung kann nur vor Vollendung des 60. Lebensjahres bei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Sozialversicherungsanstalt der gewerblichen Wirtschaft beantragt werden. Auch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gesundheitlichen Beschwerden ist eine Zusatzversicherung ohne Mehrkosten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möglich.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 Leistungen gebührt: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5C44D5">
        <w:rPr>
          <w:rFonts w:ascii="Symbol" w:hAnsi="Symbol" w:cs="Symbol"/>
          <w:color w:val="000000"/>
          <w:sz w:val="20"/>
          <w:szCs w:val="20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Krankengeld bei Arbeitsunfähigkeit wegen Krankheit (z.B. nach einem Unfall),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5C44D5">
        <w:rPr>
          <w:rFonts w:ascii="Symbol" w:hAnsi="Symbol" w:cs="Symbol"/>
          <w:color w:val="000000"/>
          <w:sz w:val="20"/>
          <w:szCs w:val="20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Taggeld bei Spitalsaufenthalt.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Anspruch auf Leistungen entsteht nach Ablauf von sechs Monaten ab Beginn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Zusatzversicherung. Die Wartezeit entfällt, wenn nach dem Antrag ein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Arbeitsunfall eingetreten ist.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lastRenderedPageBreak/>
        <w:t>3.6 Finanzamt/Steuer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3.6.1 Finanzamt/Steuer - Beginn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gebe ich die Betriebseröffnung beim Finanzamt bekannt?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Betriebseröffnung des Finanzamtes ist mittels dem Formular Verf24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zuständigen Wohnsitzfinanzamt bekannt zu geben.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3.6.2 Finanzamt/Steuer - Während der Tätigkeit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versteht man unter einer Einnahmen-Ausgaben Rechnung?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Jeder Personenbetreuer sollte eine Übersicht über seine Einnahmen und Ausgaben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führen und nach jedem Veranlagungszeitraum eine Einnahmen- Ausgabenrechnung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machen (auch bei einem Jahreseinkommen von weniger als € 11.000,-). Zu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Betriebseinnahmen zählen auch Sachleistungen (z.B. Wohnen und Verpflegung).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 Einnahmen- Ausgabenrechnung muss man im Falle einer Kontrolle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zuständigen Finanzbehörde vorlegen. Alle Einnahmen müssen durch Rechnungen,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Empfangsbestätigungen oder Kontoauszügen belegt werden.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Wann muss eine Einkommensteuererklärung gemacht werden?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Beziehen Personenbetreuer Einkünfte aus dem Gewerbebetrieb, entsteht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Steuererklärungspflicht </w:t>
      </w:r>
      <w:r>
        <w:rPr>
          <w:rFonts w:ascii="Arial" w:hAnsi="Arial" w:cs="Arial"/>
          <w:color w:val="000000"/>
          <w:sz w:val="24"/>
          <w:szCs w:val="24"/>
        </w:rPr>
        <w:t xml:space="preserve">erst ab einem Jahreseinkommen von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mehr als € 11.000,-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(Betriebseinnahmen minus Betriebsausgaben). Jeder Gewerbetreibende kann auch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vom Finanzamt zur Abgabe der Einkommensteuererklärung aufgefordert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das geschieht, muss die Einkommensteuererklärung bis zur angegebenen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Frist beim Finanzamt eingereicht werden.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wird die Einkommensteuer berechnet?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Basis und Bemessungsgrundlage für die Einkommensteuer ist der jährlich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erwirtschaftete Gewinn, der mit Hilfe der Einnahmen-Ausgaben-Rechnung zusätzlich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sonstiger Bezüge (z.B. Kost und Logis) ermittelt wird. Der Steuersatz liegt zwischen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0% und 50 %, wobei die Einkommensteuer erst anfällt, wenn das (Jahres-)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Einkommen mehr als 11.000,- Euro betragen hat.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die Kleinunternehmerregelung?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Hat der Personenbetreuer einen österreichischen Wohnsitz, so kann von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Kleinunternehmerregelung Gebrauch gemacht werden: Umsätze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Kleinunternehmern sind (unecht) von der Umsatzsteuer befreit.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Kleinunternehmer ist ein Unternehmer, der im Inland einen Wohnsitz hat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dessen Jahresumsätze im Veranlagungszeitraum € 30.000,- nicht übersteigen.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lastRenderedPageBreak/>
        <w:t>3.7 Qualitätssicherung in der Personenbetreuung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Sind für die Ausübung des Gewerbes der Personenbetreuung Qualifikationen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erforderlich?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die Betreuungskräfte sind derzeit durch das Hausbetreuungsgesetz und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Bestimmungen der Gewerbeordnung 1994 noch keine bestimmten Qualifikationen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vorgeschrieben. Sehr wohl finden sich in diesen gesetzlichen Bestimmungen jedoch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konkrete Handlungsleitlinien und Bestimmungen zur Zusammenarbeit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Verschwiegenheit.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HINWEIS: Für die Förderung zur 24-Stunden-Betreuung allerdings muss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über eine theoretische Ausbildung (mindestens 200 Stunden)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verfügen oder eine der anderen Voraussetzungen erfüllen.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Maßnahmen zur Qualitätssicherung sind vorgesehen?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haben sich am Wohl der zu betreuenden Person zu orientieren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sind bei der Vornahme von Besorgungen an die Grundsätze der Sparsamkeit,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Wirtschaftlichkeit und Zweckmäßigkeit gebunden.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Einzelnen sind folgende Qualitätssicherungsmaßnahmen zwingend vorgesehen: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Führung eines Haushaltsbuches durch die Betreuungskraft, in dem alle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getätigten Ausgaben zu verzeichnen sind (dieses ist samt der Belegsammlung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einen Zeitraum von 2 Jahren aufzubewahren)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Vertragliche Festlegung von Handlungsleitlinien für den Alltag und für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Notfall (z.B. über die Verständigung von ÄrztInnen im Falle der erkennbaren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Verschlechterung des Zustandes);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Die Betreuungskraft ist verpflichtet, mit anderen in die Pflege und 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involvierten Personen und Einrichtungen zum Wohle der zu betreuenden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zusammenzuarbeiten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Die erbrachten Dienstleistungen sind ausreichend und regelmäßig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dokumentieren und beiden Vertragsteilen schriftlich zugänglich zu machen.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Verschwiegenheitspflicht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Pflicht zur Vermeidung der Gefährdung von Gesundheit und Leben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betreuten Person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Der Betreuungsvertrag ist schriftlich abzuschließen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Einhaltung von Standesregeln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Beachtung der einschlägigen Vorschriften für die Vermittlung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Betreuungskräften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Arial" w:hAnsi="Arial" w:cs="Arial"/>
          <w:color w:val="000000"/>
          <w:sz w:val="24"/>
          <w:szCs w:val="24"/>
        </w:rPr>
        <w:t>Die Durchführung ärztlicher und pflegerischer Tätigkeiten darf nur nach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Anordnung, Anleitung und Unterweisung und nur im Einzelfall erfolgen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Warum ist der Personenbetreuer zur Verschwiegenheit verpflichtet?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sind zur Verschwiegenheit über alle ihnen in Ausübung ihres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Gewerbes anvertrauten oder bekannt gewordenen Angelegenheiten verpflichtet.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Ausnahme von der Verschwiegenheitspflicht kann sich nur durch ausdrückliche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Befreiung von dieser Pflicht durch die betreuungsbedürftige Person oder ihren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gesetzlichen Vertreter bzw. dann ergeben, wenn die Betreuungskraft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Auskunftsverpflichtung aus gesetzlichen Bestimmungen nachkommen muss.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Wann liegt ein standeswidriges Verhalten vor?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 standeswidriges Verhalten liegt vor, wenn Personenbetreuer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ihre Leistungen nicht wahrheitsgetreu anbieten ,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Leistungen erbringen ohne hierzu beauftragt zu sein,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Zahlungen entgegennehmen ohne hie</w:t>
      </w:r>
      <w:r w:rsidR="00AD2333">
        <w:rPr>
          <w:rFonts w:ascii="Arial" w:hAnsi="Arial" w:cs="Arial"/>
          <w:color w:val="000000"/>
          <w:sz w:val="24"/>
          <w:szCs w:val="24"/>
        </w:rPr>
        <w:t>r</w:t>
      </w:r>
      <w:bookmarkStart w:id="0" w:name="_GoBack"/>
      <w:bookmarkEnd w:id="0"/>
      <w:r w:rsidR="005C44D5">
        <w:rPr>
          <w:rFonts w:ascii="Arial" w:hAnsi="Arial" w:cs="Arial"/>
          <w:color w:val="000000"/>
          <w:sz w:val="24"/>
          <w:szCs w:val="24"/>
        </w:rPr>
        <w:t>zu ermächtigt zu sein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Ihnen anvertraute Gegenstände eigenmächtig zurückbehalten oder</w:t>
      </w:r>
    </w:p>
    <w:p w:rsidR="005C44D5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Empfehlungen ungeeigneter Personen als Betreuer abgeben.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Handlungsleitlinien für den Alltag und Notfall muss der Personbetreuer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mit der betreuten Person vereinbaren?</w:t>
      </w:r>
    </w:p>
    <w:p w:rsidR="00580688" w:rsidRDefault="00580688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Sowohl das HBeG als auch die GewO sehen verpflichtend vor, dass zwischen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Betreuten bzw. dem gesetzlichen Vertreter und dem Betreuer Handlungsleitlinien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 Alltag und Notfall zu vereinbaren sind. Die Handlungsleitlinien müssen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insbesondere die Verständigung bzw. Beiziehung von Angehörigen, Ärzten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Einrichtungen, die mobile Dienste anbieten, im Falle der erkennbaren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Verschlechterung des Zustandbildes enthalten.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Beispiele von Handlungsleitlinien für den Alltag: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Auflistung der Tätigkeiten, die verrichtet werden sollen: z.B. Zubereiten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Mahlzeiten, Wäsche versorgen, diverse Reinigungstätigkeiten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Der Betreuer hat im Falle seiner Abwesenheit dafür zu sorgen, dass andere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Betreuer alle für die Betreuung wesentlichen Informationen erhalten.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Beispiele von Handlungsleitlinien für den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Notfall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Es ist unverzüglich 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Rettung </w:t>
      </w:r>
      <w:r w:rsidR="005C44D5">
        <w:rPr>
          <w:rFonts w:ascii="Arial" w:hAnsi="Arial" w:cs="Arial"/>
          <w:color w:val="000000"/>
          <w:sz w:val="24"/>
          <w:szCs w:val="24"/>
        </w:rPr>
        <w:t>zu verständigen.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Es sind Maßnahmen der Ersten Hilfe zu setzen.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Der Angehörige ist zu verständigen.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muss der Personenbetreuer in einem Notfall, bei massiver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Verschlechterung des Zustandes der betreuten Person vorgehen?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ist entsprechend den Handlungsleitlinien vorzugehen. Die Rettung/Notarzt (144)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sind zu verständigen. Erste-Hilfe-Maßnahmen sind zu setzen.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Verständigung von Rettung/Notarzt sind die Angehörigen zu kontaktieren.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muss der Personenbetreuer vorgehen, wenn die betreute Person krank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wird?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Personenbetreuer muss bei den ersten Anzeichen einer Krankheit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zuständigen Arzt/Hausarzt, alle Personen, die in die Pflege involviert sind, sowie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Angehörigen verständigen. Der Arzt entscheidet dann, auf welche Weise die betreute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zu Hause weiter betreut werden kann, oder ob sie in ein Krankenhaus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eingeliefert wird.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Grundsätzlich bleibt der Vertrag während eines Krankenhausaufenthaltes zwischen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Betreuer und betreuter Person aufrecht, sofern im Vertrag nicht ausdrücklich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vereinbart ist, dass ein Krankenhausaufenthalt (ab einer gewissen Dauer) zu einem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 des Vertragsverhältnis führt. Die Betreuungsleistungen müssen so weit wie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möglich erbracht werden und das vereinbarte Werkentgelt ist zu bezahlen.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Wie muss der Personenbetreuer vorgehen, wenn die betreute Person verstirbt?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die Person zu Hause stirbt, ist der Totenbeschauer (zumeist Gemeindearzt)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verständigen, der den Tod feststellt. Die Angehörigen, sowie alle anderen, die an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Pflege beteiligt sind, sind zu informieren.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Betreuungsvertrag endet jedenfalls mit dem Tod der betreuten Person. Bereits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Voraus erhaltenes Entgelt ist anteilig zurückzuzahlen. Eine Endabrechnung 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Haushaltsbuch hat zu erfolgen.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passiert wenn die betreute Person endgültig in ein Heim wechselt?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Tätigkeitsbereich eines Personenbetreuers umfasst auch die praktische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Vorbereitung auf einen Ortswechsel, also auch auf einen Wechsel ins Heim.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Darunter fallen organisatorische Tätigkeiten eines Wechsels wie z.B.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Nachsendeauftrag bei der Post als Bote zu überbringen, Angehörige und Freunde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betreuten Person über den Wechsel zu informieren. Weiters erfolgt auch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Vorbereitung auf den Wechsel in dem Sinn, dass z.B. mit der betreuten Person das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Heim vorher besucht wird, über den Heimwechsel gesprochen wird bzw.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Abschiedsbesuche organisiert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Vertrag sollte ausdrücklich eine Beendigung des Vertragsverhältnisses für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Fall eines endgültigen Heimwechsels vereinbart werden. Allerdings kann auch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vereinbart werden, dass der Betreuer noch einige Zeit nach dem Heimwechsel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bestimmte Tätigkeiten weiterhin verrichten soll (z.B. Wohnung für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Wohnungsübergabe putzen).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Worauf müssen die Betreuungskräfte beim Turnuswechsel Acht geben?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Werden zwei (oder mehrere) Betreuer abwechselnd für eine Person tätig, so besteht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jeweils ein eigenes Vertragsverhältnis zwischen der betreuten Person und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einzelnen Betreuern. Für die betreute Person selbst ändert sich daher – außer in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des Betreuers – nichts.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Auch für die Betreuer ändert sich nichts. Sie müssen im Falle einer zwei-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mehrwöchigen Abwesenheit ihre Gewerbeberechtigung nicht zurücklegen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ruhend melden. Ebenso wenig müssen sie – auch bei einer Ausreise aus Österreich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ihren Wohnsitz in Österreich abmelden.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Wichtig: </w:t>
      </w:r>
      <w:r>
        <w:rPr>
          <w:rFonts w:ascii="Arial" w:hAnsi="Arial" w:cs="Arial"/>
          <w:color w:val="000000"/>
          <w:sz w:val="24"/>
          <w:szCs w:val="24"/>
        </w:rPr>
        <w:t>Der nachfolgende Betreuer ist ausreichend über den Zustand der betreuten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zu informieren. Es hat auch eine ordentliche Übergabe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Betreuungsdokumentation und des Haushaltsbuches zu erfolgen.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passiert wenn der Betreuer krank wird?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der Personenbetreuer krank ist, muss er für eine Vertretung sorgen, da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vereinbarten Betreuungsleistungen zu erbringen sind. Die Vertretung hat alle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Leistungen so zu erbringen, wie der Betreuer selbst. Es wird kein Vertrag zwischen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betreuten Person und der Vertretung geschlossen.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Vertretung benötigt eine entsprechende Gewerbeberechtigung für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Personenbetreuung. Gewerbetreibende haben die Möglichkeit, Personen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anzustellen, die sie dann auch als Vertreter schicken können.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weitere Möglichkeit ist auch, dass die Agentur eine Vertretung organisiert.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Vertragsabschluss können auch bestimmte Sonderregelungen für den Fall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getroffen werden, dass der Personenbetreuer erkrankt und dennoch mit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betreuten Person in einem Haus wohnt. So kann z.B. bei ansteckenden Krankheiten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vereinbart werden, dass der Personenbetreuer nicht mehr mit der betreuten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Berührung kommen darf oder auch im Haus eine Grippeschutzmaske tragen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muss.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muss die Dokumentation der erbrachten Leistungen erfolgen?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Personenbetreuer muss die erbrachten Dienstleistungen vollständig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regelmäßig dokumentieren (Tätigkeitsbericht, ev. Tagebuch,…) und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Angehörigen und Mitarbeitern der gehobenen Gesundheitsberufen zugänglich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machen.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ist das Haushaltsbuch zu führen?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Haushaltsbuch sind alle Ausgaben (z.B. Lebensmittel, Waschmittel,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Hygieneartikel, Betriebskosten,…) für die betreute Person sowie die jeweils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erhaltenen Geldbeträge (z.B. Bargeld, Überweisung) einzutragen. Dieses ist über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einen Zeitraum von zwei Jahren (§160 GewO) aufzubewahren.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3.8. Rechte &amp; Pflichten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Rechte &amp; Pflichten hat der Personenbetreuer?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Rechte des Personenbetreuers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hat ein Recht auf Entgelt.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ist persönlich weisungsfrei, kann sich generell vertreten lassen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Hilfskräfte zuziehen und darf gewisse Dienstleistungen sanktionslos ablehnen.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Das Recht, in der Wohnung des Betreuten zu wohnen, kann ausschließlich mit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diesem vertraglich vereinbart werden.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Dem Personenbetreuer ist es erlaubt, Werbung für die von ihm angebotenen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Dienste zu machen und auch mit auf Anfrage von potenziell zu betreuenden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 hin mit diesen in Kontakt zu treten.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Pflichten des Personenbetreuers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muss das freie Gewerbe der Personenbetreuung anmelden.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Die vom Personenbetreuer zu erbringende Leistung richtet sich nach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Vertragsinhalt.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Die Durchführung von pflegerischen und ärztlichen Tätigkeiten erfolgt nur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Anleitung und Unterweisung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ist verpflichtet die Handlungsleitlinien einzuhalten, zur Zusammenarbeit mit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anderen Pflegeeinrichtungen, zu Verschwiegenheit und zur Führung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Haushaltsbuches.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muss die Standesregeln einhalten.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muss Gefahren für die zu betreuende Person vermeiden.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Beim Vertragsabschluss sind besonders die verpflichtende Schriftlichkeit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Betreuungsvertrages sowie die Informationspflicht nach dem KSchG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beachten.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muss innerhalb von 3 Kalendertagen eine Meldung beim zuständigen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Gemeindeamt oder Magistrat betreffend Wohnsitz vornehmen.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muss eine Anmeldung bei der Sozialversicherung vornehmen.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Er ist verpflichtet steuerliche Abgabenleistung zu tätigen.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Die Mitgliedschaft bei der Wirtschaftskammer erfordert die Entrichtung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Kammerumlage.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3.9 Vertragliche Fragen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Wer sind die Vertragspartner des Werkvertrages?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Vertragspartner des Werkvertrages sind auf der einen Seite die Betreuungskraft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 der anderen Seite die zu betreuende Person oder einer ihrer Angehörigen bzw.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gesetzliche Vertretung. Die zu betreuende Person muss nicht zugleich auch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Auftraggeber/Vertragspartner sein.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Muss die Betreuungskraft einen Vertrag mit der betreuungsbedürftigen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abschließen?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Betreuungskraft muss mit der betreuungsbedürftigen Person bzw. einem/r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Angehörigen einen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schriftlichen </w:t>
      </w:r>
      <w:r>
        <w:rPr>
          <w:rFonts w:ascii="Arial" w:hAnsi="Arial" w:cs="Arial"/>
          <w:color w:val="000000"/>
          <w:sz w:val="24"/>
          <w:szCs w:val="24"/>
        </w:rPr>
        <w:t>Personenbetreuungsvertrag abschließen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Mindestinhalte muss der Werkvertrag zwischen dem/der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Betreuenden und der Betreuungskraft aufweisen?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Folgende Inhalte muss der Werkvertrag vorweisen: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Name und Anschrift der VertragspartnerInnen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Beginn und Dauer des Vertragsverhältnisses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Leistungsinhalte (Tätigkeitsbereich)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Fälligkeit und Höhe des Honorars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Festlegung von Handlungsleitlinien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Vereinbarung, ob im Falle der Verhinderung für eine Vertretung gesorgt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allenfalls die Namen und Kontaktadresse der/des Vertreter/in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Bestimmungen über die Beendigung des Vertragsverhältnisses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erfolgt die Vertragsauflösung des Betreuungsvertrages?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 Werkvertrag ist zwingend vorzusehen, dass der Vertrag durch den Tod der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betreuenden Person endet und ein bereits anteilig gezahltes Entgelt rückzuerstatten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ist. Eine Vertragsauflösung ist durch beide Vertragsteile unter Einhaltung einer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zweiwöchigen Kündigungsfrist zum Ende des Kalendermonats möglich – auch diese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Bestimmung ist zwingend in den Betreuungsvertrag aufzunehmen.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Aber auch – im Fall einer entsprechenden Vereinbarung – ein endgültiger Wechsel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 Heim oder der Tod des Betreuers führt zur Vertragsauflösung.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passiert wenn der Betreuungsvertrag endet?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Gewerbe bleibt aufrecht. Wenn der Gewerbestandort die Wohnung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betreuten Person war, muss eine Standortverlegung erfolgen, außer es wurde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vertraglich etwas anderes vereinbart. Wenn der Gewerbetreibende im Anschluss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daran ein neues Betreuungsverhältnis eingeht, wird der neue Betreuungsort, neuer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Gewerbestandort sein. Der neue Standort kann aber auch der Sitz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Vermittlungsagentur, oder sein Büro sein.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Welche Inhalte weist der Vermittlungsvertrag zwischen Vermittler/Agentur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zu betreuender Person oder deren rechtlicher Vertretung auf?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Auftraggeber/in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Zu betreuende Person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Einsatzort der Personenbetreuung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Voraussetzungen einer zu vermittelnden Personenbetreuung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Höhe der Vermittlungsprovision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Beginn und Ablauf des Vermittlungsvertrages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3.10 Haftung in der Personenbetreuung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Ist das Konsumentenschutzgesetz (KSchG) auf Werkverträge zwischen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Personenbetreuern und Betreuten anzuwenden?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KSchG ist auf diese Werkverträge im Rahmen der Personenbetreuung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anzuwenden. Die Bestimmungen des KSchG gelten für Rechtsgeschäfte, an denen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Unternehmer (Personenbetreuer) und Verbraucher (Kunde) beteiligt sind. Dies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der Personenbetreuung der Fall.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Haften Personenbetreuer ihrem Vertragspartner für Schäden, die sie 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Ausübung ihres Gewerbes verursachen?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Personenbetreuer unterliegen den zivilrechtlichen Haftungsregelungen. Dabei ist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insbesondere auf § 1299 ABGB hinzuweisen. Dieser sieht eine Haftung für 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notwendigen Fleiß und die erforderlichen fachlichen Kenntnisse vor. Das bedeutet,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dass ein erhöhter Sorgfaltsmaßstab heranzuziehen ist, wonach der Betreuer als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Sachverständiger zu qualifizieren ist. Der Betreuer haftet für eine mangelhafte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Ausführung der Dienstleistung und für verursachte Schäden. Es empfiehlt sich daher,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dass Personenbetreuer eine Berufshaftpflichtversicherung abschließen.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Welchen Vorteil bietet der Abschluss einer Berufshaftpflichtversicherung?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Abschluss einer Berufshaftpflichtversicherung bietet eine Absicherung gegen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Schadenersatzansprüche, welche im Zusammenhang mit der Berufsausübung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stehen.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Haftungsrisiken für Personenbetreuer sind vielfältig: Fehler bei der Betreuung,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kaputte Geräte, Möbel,… Die Berufshaftpflichtversicherung übernimmt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Prüfung der Haftungsfrage (ob und in welcher Höhe Verpflichtung zum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Schadenersatz besteht),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Wiedergutmachung des Schadens bei berechtigten Ansprüchen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Die Abwehr unberechtigter Schadenersatzforderungen, die Führung und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Kostenübernahmen eines daraus resultierenden Prozesses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Welchen Vorteil bietet der Abschluss einer Rechtsschutzversicherung?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Abschluss einer Rechtsschutzversicherung dient der Absicherung bei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Gerichtsverfahren.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Versichert ist die Übernahme der Kosten der Verteidigung in einem Strafverfahren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 Gerichten oder Verwaltungsbehörden.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lastRenderedPageBreak/>
        <w:t>3.11 Besonderheiten für ausländische Personenbetreuer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Dürfen Personenbetreuer mit einem ausländischen Führerschein in Österreich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ein Auto lenken?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 Kraftfahrzeuge in Österreich lenken will, benötigt dafür eine Lenkberechtigung,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nachgewiesen durch einen Führerschein. Das Mindestalter für PKW beträgt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grundsätzlich 18 Jahre, für Mopeds 16 Jahre.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Ist der Führerschein nicht in einem EU/EWR-Mitgliedsstaat ausgestellt </w:t>
      </w:r>
      <w:r>
        <w:rPr>
          <w:rFonts w:ascii="Arial" w:hAnsi="Arial" w:cs="Arial"/>
          <w:color w:val="000000"/>
          <w:sz w:val="24"/>
          <w:szCs w:val="24"/>
        </w:rPr>
        <w:t>worden,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gilt generell folgende Regel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unabhängig von der Nationalität </w:t>
      </w:r>
      <w:r>
        <w:rPr>
          <w:rFonts w:ascii="Arial" w:hAnsi="Arial" w:cs="Arial"/>
          <w:color w:val="000000"/>
          <w:sz w:val="24"/>
          <w:szCs w:val="24"/>
        </w:rPr>
        <w:t>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Führerscheininhabers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Während der ersten sechs Monate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des Aufenthaltes in Österreich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dürfen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dem ausländischen Führerschein in Österreich sowie im Heimatstaat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zugelassene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Fahrzeuge gelenkt werden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Auf Antrag kann die zuständige Führerscheinstelle die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Frist um weitere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sechs Monate </w:t>
      </w:r>
      <w:r>
        <w:rPr>
          <w:rFonts w:ascii="Arial" w:hAnsi="Arial" w:cs="Arial"/>
          <w:color w:val="000000"/>
          <w:sz w:val="24"/>
          <w:szCs w:val="24"/>
        </w:rPr>
        <w:t>verlängern.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Nach Ablauf der Frist 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ist der ausländische Führerschein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 xml:space="preserve">gegen </w:t>
      </w:r>
      <w:r w:rsidR="005C44D5">
        <w:rPr>
          <w:rFonts w:ascii="Arial" w:hAnsi="Arial" w:cs="Arial"/>
          <w:color w:val="000000"/>
          <w:sz w:val="24"/>
          <w:szCs w:val="24"/>
        </w:rPr>
        <w:t>einen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österreichischen Führerschein austauschen </w:t>
      </w:r>
      <w:r>
        <w:rPr>
          <w:rFonts w:ascii="Arial" w:hAnsi="Arial" w:cs="Arial"/>
          <w:color w:val="000000"/>
          <w:sz w:val="24"/>
          <w:szCs w:val="24"/>
        </w:rPr>
        <w:t>zu lassen. Ob Teile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Führerscheinprüfung nachzuholen sind, teilt die Führerscheinstelle mit.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der derzeitigen üblichen Verwaltungspraxis haben Pendler aus den sog.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Oststaaten (z.B. Kroatien), die in Österreich arbeiten und am Wochenende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regelmäßig zu ihren Familien heimfahren, ihren Wohnsitz aus der Sicht dieses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Gesetzes in Österreich. Deshalb benötigen diese Personen nach Ablauf der Sechs-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Monats-Frist einen österreichischen Führerschein.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lange dürfen Personenbetreuer mit einem nicht in Österreich zugelassenen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Kraftfahrzeug fahren?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Hat ein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Betreuer mit nicht-österreichischer Staatsbürgerschaft </w:t>
      </w:r>
      <w:r>
        <w:rPr>
          <w:rFonts w:ascii="Arial" w:hAnsi="Arial" w:cs="Arial"/>
          <w:color w:val="000000"/>
          <w:sz w:val="24"/>
          <w:szCs w:val="24"/>
        </w:rPr>
        <w:t>den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Hauptwohnsitz in Österreic</w:t>
      </w:r>
      <w:r>
        <w:rPr>
          <w:rFonts w:ascii="Arial" w:hAnsi="Arial" w:cs="Arial"/>
          <w:color w:val="000000"/>
          <w:sz w:val="24"/>
          <w:szCs w:val="24"/>
        </w:rPr>
        <w:t xml:space="preserve">h,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darf er </w:t>
      </w:r>
      <w:r>
        <w:rPr>
          <w:rFonts w:ascii="Arial" w:hAnsi="Arial" w:cs="Arial"/>
          <w:color w:val="000000"/>
          <w:sz w:val="24"/>
          <w:szCs w:val="24"/>
        </w:rPr>
        <w:t xml:space="preserve">ein im Ausland zugelassenes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Kfz </w:t>
      </w:r>
      <w:r>
        <w:rPr>
          <w:rFonts w:ascii="Arial" w:hAnsi="Arial" w:cs="Arial"/>
          <w:color w:val="000000"/>
          <w:sz w:val="24"/>
          <w:szCs w:val="24"/>
        </w:rPr>
        <w:t>in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Österreich </w:t>
      </w:r>
      <w:r>
        <w:rPr>
          <w:rFonts w:ascii="Arial" w:hAnsi="Arial" w:cs="Arial"/>
          <w:b/>
          <w:bCs/>
          <w:color w:val="000000"/>
          <w:sz w:val="24"/>
          <w:szCs w:val="24"/>
        </w:rPr>
        <w:t>nur einen Monat lang mit ausländischem Kennzeichen verwenden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 Antrag kann diese Frist um einen weiteren Monat verlängert werden.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Danach muss das Fahrzeug in das Ausland </w:t>
      </w:r>
      <w:r>
        <w:rPr>
          <w:rFonts w:ascii="Arial" w:hAnsi="Arial" w:cs="Arial"/>
          <w:color w:val="000000"/>
          <w:sz w:val="24"/>
          <w:szCs w:val="24"/>
        </w:rPr>
        <w:t xml:space="preserve">gebracht werden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oder in Österreich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zugelassen </w:t>
      </w:r>
      <w:r>
        <w:rPr>
          <w:rFonts w:ascii="Arial" w:hAnsi="Arial" w:cs="Arial"/>
          <w:color w:val="000000"/>
          <w:sz w:val="24"/>
          <w:szCs w:val="24"/>
        </w:rPr>
        <w:t>werden. Bevor man letzteres vornimmt, sollten die Anforderungen für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Anmeldung in Österreich bei der örtlichen Zulassungsstelle geklärt werden.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besonderer Wichtigkeit sind: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Welche Dokumente werden benötigt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Beim zuständigen Finanzamt ist die sog. Normverbrauchsabgabe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entrichten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T3Bo00" w:hAnsi="TT3Bo00" w:cs="TT3Bo00"/>
          <w:color w:val="000000"/>
          <w:sz w:val="24"/>
          <w:szCs w:val="24"/>
        </w:rPr>
        <w:t>-</w:t>
      </w:r>
      <w:r w:rsidR="005C44D5">
        <w:rPr>
          <w:rFonts w:ascii="TT3Bo00" w:hAnsi="TT3Bo00" w:cs="TT3Bo00"/>
          <w:color w:val="000000"/>
          <w:sz w:val="24"/>
          <w:szCs w:val="24"/>
        </w:rPr>
        <w:t xml:space="preserve"> </w:t>
      </w:r>
      <w:r w:rsidR="005C44D5">
        <w:rPr>
          <w:rFonts w:ascii="Arial" w:hAnsi="Arial" w:cs="Arial"/>
          <w:color w:val="000000"/>
          <w:sz w:val="24"/>
          <w:szCs w:val="24"/>
        </w:rPr>
        <w:t>Bei Fahrzeugen aus dem Nicht-EU-Raum ist eine Verzollung (zum Zeitpunkt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Einfuhr in den EU-Binnenraum) vorzunehmen.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ist bei einer Übersiedlung aus einem EU-Staat nach Österreich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beachten?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der Übersiedlung aus einem EU-Staat muss für das Übersiedlungsgut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grundsätzlich keine Steuern bezahlt werden. Auch sind keine besonderen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Formalitäten zu beachten. Vor der erstmaligen Zulassung eines Kraftfahrzeuges zum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Verkehr im Inland muss jedoch die Normverbrauchsabgabe beim zuständigen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Finanzamt entrichtet werden.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Was ist bei einer Übersiedlung aus einem Nicht-EU-Staat nach Österreich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beachten?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Wird der Wohnsitz nach Österreich verlegt, sind alle mitgebrachten Waren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Übersiedlungsgut. Generell gilt, dass bei der Einfuhr von Waren in die EU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üblicherweise Eingangsabgaben zu entrichten sind. Für bestimmtes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Übersiedlungsgut besteht jedoch eine Abgabenbefreiung, d.h. für Übersiedlungsgut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ist in Österreich weder Zoll noch Einfuhrumsatzsteuer zu bezahlen. Die Meldung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dafür hat innerhalb von 12 Monaten nach der Wohnsitzbegründung in Österreich zu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erfolgen.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Abgabenfrei sind nur gebrauchte – keine neuen – Waren, die zum Eigenbedarf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übersiedelnden Person bestimmt sind.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Weiter Informationen befinden sich auf der Homepage des Bundesministeriums für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Finanzen</w:t>
      </w:r>
      <w:r w:rsidR="00263B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</w:pPr>
      <w:r w:rsidRPr="00F137A3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3.12 Beendigung der Tätigkeit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Schritte sind zu setzen, wenn man die Tätigkeit als Personenbetreuer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beenden möchte?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a) Ruhendmeldung des Gewerbes: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längerer Nichtausübung des Gewerbes ist das Ruhen der Gewerbeausübung bei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zuständigen Allgemeinen Fachgruppe des Gewerbes binnen 3 Wochen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anzuzeigen.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b) Zurücklegung des Gewerbes: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Wenn der Standort in Österreich wegfällt, von dem aus das Gewerbe betrieben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werden kann oder wenn keine Gewerbeausübung beabsichtigt wird, ist das Gewerbe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durch Anzeige bei der Bezirksverwaltungsbehörde des Gewerbestandortes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zurückzulegen.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kann ich das Gewerbe zurücklegen?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Zurücklegung des Gewerbes erfolgt durch Anzeige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Bezirksverwaltungsbehörde des Gewerbestandortes. Die Zurücklegung wird mit dem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Tag wirksam, an dem sie bei der Behörde einlangt und ist unwiderruflich.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Sozialversicherung wird automatisch benachrichtigt und die Pflichtversicherung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endet mit dem Letzten des Kalendermonats, in dem das Gewerbe zurück gelegt wird.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Aufgabe des Gewerbebetriebes ist am besten mittels dem Fragebogen Verf25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anzuzeigen. (</w:t>
      </w:r>
      <w:hyperlink r:id="rId4" w:history="1">
        <w:r w:rsidR="00263BC7" w:rsidRPr="0045691F">
          <w:rPr>
            <w:rStyle w:val="Hyperlink"/>
            <w:rFonts w:ascii="Arial" w:hAnsi="Arial" w:cs="Arial"/>
            <w:sz w:val="24"/>
            <w:szCs w:val="24"/>
          </w:rPr>
          <w:t>http://www.bmf.gv.at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137A3">
        <w:rPr>
          <w:rFonts w:ascii="Arial" w:hAnsi="Arial" w:cs="Arial"/>
          <w:b/>
          <w:bCs/>
          <w:color w:val="C00000"/>
          <w:sz w:val="36"/>
          <w:szCs w:val="36"/>
        </w:rPr>
        <w:t>4. Erbschaften und Geschenkannahme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Dürfen Personenbetreuer Erbschaften und Geschenke annehmen?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der Gewerbeordnung ist es Personenbetreuern untersagt, Leistungen ohne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gleichwertige Gegenleistungen anzunehmen. Daher ist die Annahme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Geschenken, die über das übliche Maß hinausreichen nicht gestattet. Gleiches gilt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auch für Erbschaften.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 viele betreute Personen mit Erinnerungsschwächen kämpfen, besteht die Gefahr,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dass die Schenkung von der betreuten Person später vergessen wird. Dies kann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dann bis zum Vorwurf des Diebstahls von Eigentum führen.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Pr="00F137A3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137A3">
        <w:rPr>
          <w:rFonts w:ascii="Arial" w:hAnsi="Arial" w:cs="Arial"/>
          <w:b/>
          <w:bCs/>
          <w:color w:val="C00000"/>
          <w:sz w:val="36"/>
          <w:szCs w:val="36"/>
        </w:rPr>
        <w:t>5. Fördersystem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Welche Leistung kann man für die 24-Stunden-Betreuung in Anspruch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nehmen?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zu betreuende Person bzw. deren gesetzliche Vertretung kann unter bestimmten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Voraussetzungen die Förderung für die 24-Stunden-Betreuung beim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Bundessozialamt beantragen (bzw. in Niederösterreich bei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Niederösterreichischen Landesregierung)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hoch ist die Förderung für die 24-Stunden-Betreuung?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zwei selbständig erwerbstätige Betreuungskräfte, die eine Pflichtversicherung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nach § 2 Abs. 1. 1 / 1 GSVG und eine monatliche Beitragsgrundlage von mindestens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€ 537,78 haben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beträgt der Zuschuss € 550 monatlich, zwölf Mal jährlich. Für nur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selbständig erwerbstätige Betreuungskraft kann ein Zuschuss in Höhe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€ 275 monatlich geleistet werden. Die Einsatzzeiten müssen in beiden Fällen das 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Hausbetreuungsgesetz genannte Mindestausmaß (mindestens 48 Stunden pro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Woche) erreichen.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Besteht für die Betreuungskräfte in einem anderen EU-Mitgliedsstaat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entsprechende Sozialversicherung und wird ein Nachweis darüber erbracht, beträgt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Zuschuss unabhängig von der tatsächlichen Beitragsleistung für zwei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Betreuungskräfte € 550,-- monatlich, bei nur einer Betreuungskraft € 275,--.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Einsatzzeiten müssen in beiden Fällen das im Hausbetreuungsgesetz genannte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Mindestausmaß erreichen.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Unter welchen gesetzlichen Voraussetzungen erhält die zu betreuende Person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 Förderung für die 24-Stunden-Betreuung?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Bedarf einer 24-Stunden-Betreuung (fach/ärztliche Bestätigung)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 xml:space="preserve">Bezug von Pflegegeld ab der Stufe 3 nach dem </w:t>
      </w:r>
      <w:r w:rsidR="005C44D5">
        <w:rPr>
          <w:rFonts w:ascii="Arial" w:hAnsi="Arial" w:cs="Arial"/>
          <w:b/>
          <w:bCs/>
          <w:color w:val="000000"/>
          <w:sz w:val="24"/>
          <w:szCs w:val="24"/>
        </w:rPr>
        <w:t>Bundespflegegeldgesetz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oder einem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Landespflegegeldgesetz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Vorliegen eines Betreuungsverhältnis zu der betreuenden Person, zu einem/r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ihrer Angehörigen oder zu einem gemeinnützigen Anbieter sozialer oder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gesundheitlicher Dienste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Seit dem 1. Jänner 2009 müssen die Betreuungskräfte entweder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theoretische Ausbildung, die im Wesentlichen derjenigen eines/r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Heimhelfers/in entspricht, nachweisen oder seit mindestens sechs Monaten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Betreuung des Förderwerbers sachgerecht durchgeführt haben oder 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muss eine fachspezifische Ermächtigung der Betreuungskraft zu pflegerischen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Tätigkeiten vorliegen.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kann man eine Förderung für die 24-Stunden-Betreuung beantragen?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Ansuchen auf Gewährung einer Zuwendung ist beim Bundessozialamt (jeweilige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Landesstelle) einzubringen.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Ansuchen ist entweder eigenhändig, von einem gesetzlichen Vertreter oder von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einer/einem Angehörigen zu unterfertigen.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Welche Unterlagen werden zur Beantragung der Förderung für die 24-Stunden-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Betreuung benötigt?</w:t>
      </w:r>
    </w:p>
    <w:p w:rsidR="00263BC7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eine Erklärung, dass eine Betreuung im Sinne des § 1 Abs. 1 des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Hausbetreuungsgesetzes vorliegt,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eine Erklärung, dass auf Grund der selbständigen Erwerbstätigkeit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Pflichtversicherung nach § 2 Abs. 1 Z 1 GSVG und einer monatlichen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Beitragsgrundlage von mindestens € 537,78 besteht und die Einsatzzeit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Betreuungskraft mindestens 48 Stunden pro Woche beträgt,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bei zwei Betreuungskräften eine Erklärung, dass für den Zuschusszeitraum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keine begünstigte sozialversicherungsrechtliche Absicherung pflegender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Angehöriger im Sinne der §§ 77 Abs. 9 ASVG; 33 Abs. 10 GSVG oder 28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Abs. 7 BSVG in Anspruch genommen wird,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der letzte rechtskräftige Bescheid/Urteil über den Pflegegeldbezug,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bei Beziehern/Bezieherinnen von Pflegegeld der Stufen 3 und 4 eine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begründete (fach)ärztliche Bestätigung bzw. eine begründete Bestätigung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anderer zur Beurteilung des Pflegebedarfs berufener Expert/innen über die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Notwendigkeit der 24-Stunden-Betreuung,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Bestätigung der Anmeldung der Betreuungskraft beim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Sozialversicherungsträger,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bei einer Betreuungskraft aus einem anderen EU-Mitgliedstaat ein Nachweis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über die Sozialversicherung in diesem EU-Staat sowie die geleisteten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Beiträge,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der Meldezettel der Betreuungskraft und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eine Erklärung über Einkommen, Unterhaltsverpflichtungen der</w:t>
      </w:r>
    </w:p>
    <w:p w:rsidR="005C44D5" w:rsidRDefault="005C44D5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pflegebedürftigen Person</w:t>
      </w:r>
    </w:p>
    <w:p w:rsidR="005C44D5" w:rsidRDefault="00263BC7" w:rsidP="005C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5C44D5">
        <w:rPr>
          <w:rFonts w:ascii="Symbol" w:hAnsi="Symbol" w:cs="Symbol"/>
          <w:color w:val="000000"/>
          <w:sz w:val="24"/>
          <w:szCs w:val="24"/>
        </w:rPr>
        <w:t></w:t>
      </w:r>
      <w:r w:rsidR="005C44D5">
        <w:rPr>
          <w:rFonts w:ascii="Arial" w:hAnsi="Arial" w:cs="Arial"/>
          <w:color w:val="000000"/>
          <w:sz w:val="24"/>
          <w:szCs w:val="24"/>
        </w:rPr>
        <w:t>ab 1. Jänner 2009 die Vorlage eines Nachweises im Sinne des § 21b Abs. 2 Z</w:t>
      </w:r>
    </w:p>
    <w:p w:rsidR="003A3A8B" w:rsidRDefault="005C44D5" w:rsidP="005C44D5">
      <w:r>
        <w:rPr>
          <w:rFonts w:ascii="Arial" w:hAnsi="Arial" w:cs="Arial"/>
          <w:color w:val="000000"/>
          <w:sz w:val="24"/>
          <w:szCs w:val="24"/>
        </w:rPr>
        <w:t>5 des Bundespflegegeldgesetzes.</w:t>
      </w:r>
    </w:p>
    <w:sectPr w:rsidR="003A3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5"/>
    <w:rsid w:val="001C0683"/>
    <w:rsid w:val="00263BC7"/>
    <w:rsid w:val="003A3A8B"/>
    <w:rsid w:val="003D7F61"/>
    <w:rsid w:val="00580688"/>
    <w:rsid w:val="005C44D5"/>
    <w:rsid w:val="00643E85"/>
    <w:rsid w:val="008B6FD8"/>
    <w:rsid w:val="00AD2333"/>
    <w:rsid w:val="00F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6ACF4-A53B-44CB-8B46-158D8F8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4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f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9895</Words>
  <Characters>62345</Characters>
  <Application>Microsoft Office Word</Application>
  <DocSecurity>0</DocSecurity>
  <Lines>519</Lines>
  <Paragraphs>144</Paragraphs>
  <ScaleCrop>false</ScaleCrop>
  <Company/>
  <LinksUpToDate>false</LinksUpToDate>
  <CharactersWithSpaces>72096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Kriegleder</dc:creator>
  <cp:keywords/>
  <dc:description/>
  <cp:lastModifiedBy>Roland Kriegleder</cp:lastModifiedBy>
  <cp:revision>9</cp:revision>
  <dcterms:created xsi:type="dcterms:W3CDTF">2016-04-01T08:50:00Z</dcterms:created>
  <dcterms:modified xsi:type="dcterms:W3CDTF">2016-04-11T14:24:00Z</dcterms:modified>
</cp:coreProperties>
</file>